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A148D" w14:textId="486DF0BA" w:rsidR="0094605A" w:rsidRPr="00BC3A3F" w:rsidRDefault="00861E51" w:rsidP="00E932C9">
      <w:pPr>
        <w:autoSpaceDE w:val="0"/>
        <w:autoSpaceDN w:val="0"/>
        <w:adjustRightInd w:val="0"/>
        <w:spacing w:after="120" w:line="240" w:lineRule="auto"/>
        <w:rPr>
          <w:rFonts w:ascii="Book Antiqua" w:hAnsi="Book Antiqua" w:cs="Arial"/>
          <w:b/>
          <w:i/>
          <w:iCs/>
          <w:szCs w:val="22"/>
        </w:rPr>
      </w:pPr>
      <w:bookmarkStart w:id="0" w:name="_Toc292564709"/>
      <w:bookmarkStart w:id="1" w:name="_Toc1"/>
      <w:r w:rsidRPr="00861E51">
        <w:rPr>
          <w:rFonts w:ascii="Book Antiqua" w:hAnsi="Book Antiqua" w:cs="Arial"/>
          <w:b/>
          <w:i/>
          <w:iCs/>
          <w:szCs w:val="22"/>
        </w:rPr>
        <w:t>ANALYSIS OF THE COMPILATION OF THE MEDIUM-TERM DEVELOPMENT PLAN (RPJMD) OF KARO DISTRICT FOR THE YEAR 2021 - 2026 IN ACHIEVING THE REGIONAL DEVELOPMENT VISION</w:t>
      </w:r>
    </w:p>
    <w:p w14:paraId="551F3FB1" w14:textId="24DE8D2C" w:rsidR="00DA086A" w:rsidRPr="00BC3A3F" w:rsidRDefault="00861E51" w:rsidP="002A2254">
      <w:pPr>
        <w:autoSpaceDE w:val="0"/>
        <w:autoSpaceDN w:val="0"/>
        <w:adjustRightInd w:val="0"/>
        <w:spacing w:after="120" w:line="240" w:lineRule="auto"/>
        <w:rPr>
          <w:rFonts w:ascii="Book Antiqua" w:hAnsi="Book Antiqua" w:cs="Arial"/>
          <w:b/>
          <w:szCs w:val="22"/>
          <w:lang w:val="id-ID"/>
        </w:rPr>
      </w:pPr>
      <w:r w:rsidRPr="00861E51">
        <w:rPr>
          <w:rFonts w:ascii="Book Antiqua" w:hAnsi="Book Antiqua" w:cs="Arial"/>
          <w:b/>
          <w:szCs w:val="22"/>
          <w:lang w:val="id-ID"/>
        </w:rPr>
        <w:t>ANALISIS PENYUSUNAN RPJMD KABUPATEN KARO TAHUN 2021 – 2026 DALAM MEWUJUDKAN VISI PEMBANGUNAN DAERAH</w:t>
      </w:r>
    </w:p>
    <w:p w14:paraId="73745558" w14:textId="77777777" w:rsidR="00861E51" w:rsidRDefault="00861E51" w:rsidP="00A65AFB">
      <w:pPr>
        <w:autoSpaceDE w:val="0"/>
        <w:autoSpaceDN w:val="0"/>
        <w:adjustRightInd w:val="0"/>
        <w:spacing w:after="0" w:line="240" w:lineRule="auto"/>
        <w:rPr>
          <w:rFonts w:ascii="Book Antiqua" w:hAnsi="Book Antiqua"/>
          <w:b/>
          <w:iCs/>
          <w:sz w:val="20"/>
          <w:szCs w:val="20"/>
          <w:lang w:val="id-ID"/>
        </w:rPr>
      </w:pPr>
      <w:r w:rsidRPr="00861E51">
        <w:rPr>
          <w:rFonts w:ascii="Book Antiqua" w:hAnsi="Book Antiqua"/>
          <w:b/>
          <w:iCs/>
          <w:sz w:val="20"/>
          <w:szCs w:val="20"/>
          <w:lang w:val="id-ID"/>
        </w:rPr>
        <w:t>Elrisa Marsanda Br Ginting</w:t>
      </w:r>
      <w:r w:rsidRPr="00861E51">
        <w:rPr>
          <w:rFonts w:ascii="Book Antiqua" w:hAnsi="Book Antiqua"/>
          <w:b/>
          <w:iCs/>
          <w:sz w:val="20"/>
          <w:szCs w:val="20"/>
          <w:vertAlign w:val="superscript"/>
          <w:lang w:val="id-ID"/>
        </w:rPr>
        <w:t>1</w:t>
      </w:r>
      <w:r w:rsidRPr="00861E51">
        <w:rPr>
          <w:rFonts w:ascii="Book Antiqua" w:hAnsi="Book Antiqua"/>
          <w:b/>
          <w:iCs/>
          <w:sz w:val="20"/>
          <w:szCs w:val="20"/>
          <w:lang w:val="id-ID"/>
        </w:rPr>
        <w:t>, Fani Magdalena Girsang</w:t>
      </w:r>
      <w:r w:rsidRPr="00861E51">
        <w:rPr>
          <w:rFonts w:ascii="Book Antiqua" w:hAnsi="Book Antiqua"/>
          <w:b/>
          <w:iCs/>
          <w:sz w:val="20"/>
          <w:szCs w:val="20"/>
          <w:vertAlign w:val="superscript"/>
          <w:lang w:val="id-ID"/>
        </w:rPr>
        <w:t>2</w:t>
      </w:r>
      <w:r w:rsidRPr="00861E51">
        <w:rPr>
          <w:rFonts w:ascii="Book Antiqua" w:hAnsi="Book Antiqua"/>
          <w:b/>
          <w:iCs/>
          <w:sz w:val="20"/>
          <w:szCs w:val="20"/>
          <w:lang w:val="id-ID"/>
        </w:rPr>
        <w:t>, Juli Kristabel Sinaga</w:t>
      </w:r>
      <w:r w:rsidRPr="00861E51">
        <w:rPr>
          <w:rFonts w:ascii="Book Antiqua" w:hAnsi="Book Antiqua"/>
          <w:b/>
          <w:iCs/>
          <w:sz w:val="20"/>
          <w:szCs w:val="20"/>
          <w:vertAlign w:val="superscript"/>
          <w:lang w:val="id-ID"/>
        </w:rPr>
        <w:t>3</w:t>
      </w:r>
      <w:r w:rsidRPr="00861E51">
        <w:rPr>
          <w:rFonts w:ascii="Book Antiqua" w:hAnsi="Book Antiqua"/>
          <w:b/>
          <w:iCs/>
          <w:sz w:val="20"/>
          <w:szCs w:val="20"/>
          <w:lang w:val="id-ID"/>
        </w:rPr>
        <w:t xml:space="preserve">, </w:t>
      </w:r>
    </w:p>
    <w:p w14:paraId="2816295E" w14:textId="607B40DD" w:rsidR="00C20FC3" w:rsidRPr="00BC3A3F" w:rsidRDefault="00861E51" w:rsidP="00A65AFB">
      <w:pPr>
        <w:autoSpaceDE w:val="0"/>
        <w:autoSpaceDN w:val="0"/>
        <w:adjustRightInd w:val="0"/>
        <w:spacing w:after="0" w:line="240" w:lineRule="auto"/>
        <w:rPr>
          <w:rFonts w:ascii="Book Antiqua" w:hAnsi="Book Antiqua"/>
          <w:b/>
          <w:iCs/>
          <w:sz w:val="20"/>
          <w:szCs w:val="20"/>
        </w:rPr>
      </w:pPr>
      <w:r w:rsidRPr="00861E51">
        <w:rPr>
          <w:rFonts w:ascii="Book Antiqua" w:hAnsi="Book Antiqua"/>
          <w:b/>
          <w:iCs/>
          <w:sz w:val="20"/>
          <w:szCs w:val="20"/>
          <w:lang w:val="id-ID"/>
        </w:rPr>
        <w:t>Putri Kemala Dewi Lubis</w:t>
      </w:r>
      <w:r w:rsidRPr="00861E51">
        <w:rPr>
          <w:rFonts w:ascii="Book Antiqua" w:hAnsi="Book Antiqua"/>
          <w:b/>
          <w:iCs/>
          <w:sz w:val="20"/>
          <w:szCs w:val="20"/>
          <w:vertAlign w:val="superscript"/>
          <w:lang w:val="id-ID"/>
        </w:rPr>
        <w:t>4</w:t>
      </w:r>
      <w:r w:rsidRPr="00861E51">
        <w:rPr>
          <w:rFonts w:ascii="Book Antiqua" w:hAnsi="Book Antiqua"/>
          <w:b/>
          <w:iCs/>
          <w:sz w:val="20"/>
          <w:szCs w:val="20"/>
          <w:lang w:val="id-ID"/>
        </w:rPr>
        <w:t>, Charles Fransiscus Ambarita</w:t>
      </w:r>
      <w:r w:rsidRPr="00861E51">
        <w:rPr>
          <w:rFonts w:ascii="Book Antiqua" w:hAnsi="Book Antiqua"/>
          <w:b/>
          <w:iCs/>
          <w:sz w:val="20"/>
          <w:szCs w:val="20"/>
          <w:vertAlign w:val="superscript"/>
          <w:lang w:val="id-ID"/>
        </w:rPr>
        <w:t>5</w:t>
      </w:r>
      <w:r w:rsidR="002A2254" w:rsidRPr="002A2254">
        <w:rPr>
          <w:rFonts w:ascii="Book Antiqua" w:hAnsi="Book Antiqua"/>
          <w:b/>
          <w:iCs/>
          <w:sz w:val="20"/>
          <w:szCs w:val="20"/>
          <w:lang w:val="id-ID"/>
        </w:rPr>
        <w:t xml:space="preserve"> </w:t>
      </w:r>
    </w:p>
    <w:p w14:paraId="6178F345" w14:textId="13B7222B" w:rsidR="0099437A" w:rsidRDefault="00A65AFB" w:rsidP="00836690">
      <w:pPr>
        <w:autoSpaceDE w:val="0"/>
        <w:autoSpaceDN w:val="0"/>
        <w:adjustRightInd w:val="0"/>
        <w:spacing w:after="60" w:line="240" w:lineRule="auto"/>
        <w:ind w:right="-2"/>
        <w:rPr>
          <w:rFonts w:ascii="Book Antiqua" w:hAnsi="Book Antiqua"/>
          <w:bCs/>
          <w:sz w:val="20"/>
          <w:szCs w:val="20"/>
        </w:rPr>
      </w:pPr>
      <w:r w:rsidRPr="00BC3A3F">
        <w:rPr>
          <w:rFonts w:ascii="Book Antiqua" w:hAnsi="Book Antiqua"/>
          <w:bCs/>
          <w:sz w:val="20"/>
          <w:szCs w:val="20"/>
          <w:vertAlign w:val="superscript"/>
        </w:rPr>
        <w:t>1,2</w:t>
      </w:r>
      <w:r w:rsidR="00483ACE" w:rsidRPr="00BC3A3F">
        <w:rPr>
          <w:rFonts w:ascii="Book Antiqua" w:hAnsi="Book Antiqua"/>
          <w:bCs/>
          <w:sz w:val="20"/>
          <w:szCs w:val="20"/>
          <w:vertAlign w:val="superscript"/>
        </w:rPr>
        <w:t>,3</w:t>
      </w:r>
      <w:r w:rsidR="001B0D8B">
        <w:rPr>
          <w:rFonts w:ascii="Book Antiqua" w:hAnsi="Book Antiqua"/>
          <w:bCs/>
          <w:sz w:val="20"/>
          <w:szCs w:val="20"/>
          <w:vertAlign w:val="superscript"/>
        </w:rPr>
        <w:t xml:space="preserve"> </w:t>
      </w:r>
      <w:r w:rsidR="00861E51" w:rsidRPr="00861E51">
        <w:rPr>
          <w:rFonts w:ascii="Book Antiqua" w:hAnsi="Book Antiqua"/>
          <w:bCs/>
          <w:sz w:val="20"/>
          <w:szCs w:val="20"/>
        </w:rPr>
        <w:t>Program Studi S1 Pendidikan Ekonomi Fakultas Ekonomi, Universitas Negeri Medan</w:t>
      </w:r>
      <w:r w:rsidR="0099437A" w:rsidRPr="00BC3A3F">
        <w:rPr>
          <w:rFonts w:ascii="Book Antiqua" w:hAnsi="Book Antiqua"/>
          <w:bCs/>
          <w:sz w:val="20"/>
          <w:szCs w:val="20"/>
        </w:rPr>
        <w:t xml:space="preserve"> </w:t>
      </w:r>
    </w:p>
    <w:p w14:paraId="54148AB3" w14:textId="03233839" w:rsidR="00861E51" w:rsidRPr="00BC3A3F" w:rsidRDefault="00861E51" w:rsidP="00861E51">
      <w:pPr>
        <w:autoSpaceDE w:val="0"/>
        <w:autoSpaceDN w:val="0"/>
        <w:adjustRightInd w:val="0"/>
        <w:spacing w:after="60" w:line="240" w:lineRule="auto"/>
        <w:ind w:right="-285"/>
        <w:rPr>
          <w:rFonts w:ascii="Book Antiqua" w:hAnsi="Book Antiqua"/>
          <w:bCs/>
          <w:sz w:val="20"/>
          <w:szCs w:val="20"/>
        </w:rPr>
      </w:pPr>
      <w:r w:rsidRPr="00861E51">
        <w:rPr>
          <w:rFonts w:ascii="Book Antiqua" w:hAnsi="Book Antiqua"/>
          <w:bCs/>
          <w:sz w:val="20"/>
          <w:szCs w:val="20"/>
          <w:vertAlign w:val="superscript"/>
        </w:rPr>
        <w:t>4,5</w:t>
      </w:r>
      <w:r>
        <w:rPr>
          <w:rFonts w:ascii="Book Antiqua" w:hAnsi="Book Antiqua"/>
          <w:bCs/>
          <w:sz w:val="20"/>
          <w:szCs w:val="20"/>
        </w:rPr>
        <w:t xml:space="preserve"> </w:t>
      </w:r>
      <w:r w:rsidRPr="00861E51">
        <w:rPr>
          <w:rFonts w:ascii="Book Antiqua" w:hAnsi="Book Antiqua"/>
          <w:bCs/>
          <w:sz w:val="20"/>
          <w:szCs w:val="20"/>
        </w:rPr>
        <w:t>Dosen Program studi S1 Pendidikan Ekonomi Fakultas Ekonomi, Universitas Negeri Medan</w:t>
      </w:r>
    </w:p>
    <w:p w14:paraId="562989A2" w14:textId="3EEF1BE1" w:rsidR="00F863C5" w:rsidRPr="00BC3A3F" w:rsidRDefault="0099437A" w:rsidP="00704834">
      <w:pPr>
        <w:autoSpaceDE w:val="0"/>
        <w:autoSpaceDN w:val="0"/>
        <w:adjustRightInd w:val="0"/>
        <w:spacing w:after="0" w:line="240" w:lineRule="auto"/>
        <w:ind w:left="709" w:hanging="709"/>
        <w:rPr>
          <w:rFonts w:ascii="Book Antiqua" w:hAnsi="Book Antiqua"/>
          <w:bCs/>
          <w:i/>
          <w:sz w:val="20"/>
          <w:szCs w:val="20"/>
          <w:vertAlign w:val="superscript"/>
        </w:rPr>
      </w:pPr>
      <w:r w:rsidRPr="00BC3A3F">
        <w:rPr>
          <w:rFonts w:ascii="Book Antiqua" w:hAnsi="Book Antiqua"/>
          <w:bCs/>
          <w:sz w:val="20"/>
          <w:szCs w:val="20"/>
        </w:rPr>
        <w:t xml:space="preserve"> </w:t>
      </w:r>
      <w:r w:rsidR="004E168D" w:rsidRPr="00BC3A3F">
        <w:rPr>
          <w:rFonts w:ascii="Book Antiqua" w:hAnsi="Book Antiqua"/>
          <w:bCs/>
          <w:i/>
          <w:sz w:val="20"/>
          <w:szCs w:val="20"/>
          <w:lang w:val="id-ID"/>
        </w:rPr>
        <w:t>E-</w:t>
      </w:r>
      <w:r w:rsidR="004E168D" w:rsidRPr="00BC3A3F">
        <w:rPr>
          <w:rFonts w:ascii="Book Antiqua" w:hAnsi="Book Antiqua"/>
          <w:bCs/>
          <w:i/>
          <w:sz w:val="20"/>
          <w:szCs w:val="20"/>
        </w:rPr>
        <w:t xml:space="preserve">mail: </w:t>
      </w:r>
      <w:hyperlink r:id="rId8" w:history="1">
        <w:r w:rsidR="00861E51" w:rsidRPr="00706CF4">
          <w:rPr>
            <w:rStyle w:val="Hyperlink"/>
            <w:rFonts w:ascii="Times New Roman" w:hAnsi="Times New Roman"/>
            <w:i/>
            <w:color w:val="auto"/>
            <w:sz w:val="20"/>
            <w:szCs w:val="20"/>
            <w:u w:val="none"/>
          </w:rPr>
          <w:t>elrisagt@mhs.unimed.ac.id</w:t>
        </w:r>
        <w:r w:rsidR="00861E51" w:rsidRPr="00706CF4">
          <w:rPr>
            <w:rStyle w:val="Hyperlink"/>
            <w:rFonts w:ascii="Book Antiqua" w:hAnsi="Book Antiqua"/>
            <w:i/>
            <w:color w:val="auto"/>
            <w:sz w:val="20"/>
            <w:szCs w:val="20"/>
            <w:u w:val="none"/>
            <w:vertAlign w:val="superscript"/>
          </w:rPr>
          <w:t>1</w:t>
        </w:r>
      </w:hyperlink>
      <w:r w:rsidR="00861E51" w:rsidRPr="00706CF4">
        <w:rPr>
          <w:rFonts w:ascii="Book Antiqua" w:hAnsi="Book Antiqua"/>
          <w:i/>
          <w:sz w:val="20"/>
          <w:szCs w:val="20"/>
        </w:rPr>
        <w:t xml:space="preserve">, </w:t>
      </w:r>
      <w:hyperlink r:id="rId9" w:history="1">
        <w:r w:rsidR="00861E51" w:rsidRPr="00706CF4">
          <w:rPr>
            <w:rStyle w:val="Hyperlink"/>
            <w:rFonts w:ascii="Book Antiqua" w:hAnsi="Book Antiqua"/>
            <w:i/>
            <w:color w:val="auto"/>
            <w:sz w:val="20"/>
            <w:szCs w:val="20"/>
            <w:u w:val="none"/>
          </w:rPr>
          <w:t>fanigrs@mhs.unimed.ac.id</w:t>
        </w:r>
        <w:r w:rsidR="00861E51" w:rsidRPr="00706CF4">
          <w:rPr>
            <w:rStyle w:val="Hyperlink"/>
            <w:rFonts w:ascii="Book Antiqua" w:hAnsi="Book Antiqua"/>
            <w:i/>
            <w:color w:val="auto"/>
            <w:sz w:val="20"/>
            <w:szCs w:val="20"/>
            <w:u w:val="none"/>
            <w:vertAlign w:val="superscript"/>
          </w:rPr>
          <w:t>2</w:t>
        </w:r>
      </w:hyperlink>
      <w:r w:rsidR="00861E51" w:rsidRPr="00706CF4">
        <w:rPr>
          <w:rFonts w:ascii="Book Antiqua" w:hAnsi="Book Antiqua"/>
          <w:i/>
          <w:sz w:val="20"/>
          <w:szCs w:val="20"/>
        </w:rPr>
        <w:t xml:space="preserve">, </w:t>
      </w:r>
      <w:hyperlink r:id="rId10" w:history="1">
        <w:r w:rsidR="00706CF4" w:rsidRPr="00706CF4">
          <w:rPr>
            <w:rStyle w:val="Hyperlink"/>
            <w:rFonts w:ascii="Book Antiqua" w:hAnsi="Book Antiqua"/>
            <w:i/>
            <w:color w:val="auto"/>
            <w:sz w:val="20"/>
            <w:szCs w:val="20"/>
            <w:u w:val="none"/>
          </w:rPr>
          <w:t>julisinaga@mhs.unimed.ac.id</w:t>
        </w:r>
        <w:r w:rsidR="00706CF4" w:rsidRPr="00706CF4">
          <w:rPr>
            <w:rStyle w:val="Hyperlink"/>
            <w:rFonts w:ascii="Book Antiqua" w:hAnsi="Book Antiqua"/>
            <w:i/>
            <w:color w:val="auto"/>
            <w:sz w:val="20"/>
            <w:szCs w:val="20"/>
            <w:u w:val="none"/>
            <w:vertAlign w:val="superscript"/>
          </w:rPr>
          <w:t>3</w:t>
        </w:r>
      </w:hyperlink>
      <w:r w:rsidR="00706CF4" w:rsidRPr="00706CF4">
        <w:rPr>
          <w:rFonts w:ascii="Book Antiqua" w:hAnsi="Book Antiqua"/>
          <w:i/>
          <w:sz w:val="20"/>
          <w:szCs w:val="20"/>
        </w:rPr>
        <w:t xml:space="preserve">, </w:t>
      </w:r>
      <w:hyperlink r:id="rId11" w:history="1">
        <w:r w:rsidR="00706CF4" w:rsidRPr="00706CF4">
          <w:rPr>
            <w:rStyle w:val="Hyperlink"/>
            <w:rFonts w:ascii="Book Antiqua" w:hAnsi="Book Antiqua"/>
            <w:i/>
            <w:color w:val="auto"/>
            <w:sz w:val="20"/>
            <w:szCs w:val="20"/>
            <w:u w:val="none"/>
          </w:rPr>
          <w:t>putrikemala@unimed.ac.id</w:t>
        </w:r>
        <w:r w:rsidR="00706CF4" w:rsidRPr="00706CF4">
          <w:rPr>
            <w:rStyle w:val="Hyperlink"/>
            <w:rFonts w:ascii="Book Antiqua" w:hAnsi="Book Antiqua"/>
            <w:i/>
            <w:color w:val="auto"/>
            <w:sz w:val="20"/>
            <w:szCs w:val="20"/>
            <w:u w:val="none"/>
            <w:vertAlign w:val="superscript"/>
          </w:rPr>
          <w:t>4</w:t>
        </w:r>
      </w:hyperlink>
      <w:r w:rsidR="00706CF4" w:rsidRPr="00706CF4">
        <w:rPr>
          <w:rFonts w:ascii="Book Antiqua" w:hAnsi="Book Antiqua"/>
          <w:i/>
          <w:sz w:val="20"/>
          <w:szCs w:val="20"/>
        </w:rPr>
        <w:t xml:space="preserve">, </w:t>
      </w:r>
      <w:hyperlink r:id="rId12" w:history="1">
        <w:r w:rsidR="00706CF4" w:rsidRPr="00706CF4">
          <w:rPr>
            <w:rStyle w:val="Hyperlink"/>
            <w:rFonts w:ascii="Book Antiqua" w:hAnsi="Book Antiqua"/>
            <w:i/>
            <w:color w:val="auto"/>
            <w:sz w:val="20"/>
            <w:szCs w:val="20"/>
            <w:u w:val="none"/>
          </w:rPr>
          <w:t>charlesambarita@unimed.ac.id</w:t>
        </w:r>
        <w:r w:rsidR="00706CF4" w:rsidRPr="00706CF4">
          <w:rPr>
            <w:rStyle w:val="Hyperlink"/>
            <w:rFonts w:ascii="Book Antiqua" w:hAnsi="Book Antiqua"/>
            <w:i/>
            <w:color w:val="auto"/>
            <w:sz w:val="20"/>
            <w:szCs w:val="20"/>
            <w:u w:val="none"/>
            <w:vertAlign w:val="superscript"/>
          </w:rPr>
          <w:t>5</w:t>
        </w:r>
      </w:hyperlink>
      <w:r w:rsidR="00706CF4">
        <w:rPr>
          <w:rFonts w:ascii="Book Antiqua" w:hAnsi="Book Antiqua"/>
          <w:i/>
          <w:sz w:val="20"/>
          <w:szCs w:val="20"/>
        </w:rPr>
        <w:t xml:space="preserve"> </w:t>
      </w:r>
    </w:p>
    <w:p w14:paraId="3A24E466" w14:textId="77777777" w:rsidR="003E7FE9" w:rsidRPr="00BC3A3F" w:rsidRDefault="003E7FE9" w:rsidP="00E2341B">
      <w:pPr>
        <w:autoSpaceDE w:val="0"/>
        <w:autoSpaceDN w:val="0"/>
        <w:adjustRightInd w:val="0"/>
        <w:spacing w:after="0" w:line="240" w:lineRule="auto"/>
        <w:ind w:left="709" w:hanging="709"/>
        <w:rPr>
          <w:rFonts w:ascii="Book Antiqua" w:hAnsi="Book Antiqua"/>
          <w:bCs/>
          <w:i/>
          <w:sz w:val="20"/>
          <w:szCs w:val="20"/>
          <w:lang w:val="id-ID"/>
        </w:rPr>
      </w:pPr>
    </w:p>
    <w:tbl>
      <w:tblPr>
        <w:tblW w:w="8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285"/>
        <w:gridCol w:w="5385"/>
      </w:tblGrid>
      <w:tr w:rsidR="00BC3A3F" w:rsidRPr="00BC3A3F" w14:paraId="4A0AB1A7" w14:textId="77777777" w:rsidTr="00CF5D23">
        <w:trPr>
          <w:trHeight w:val="442"/>
        </w:trPr>
        <w:tc>
          <w:tcPr>
            <w:tcW w:w="2444" w:type="dxa"/>
            <w:tcBorders>
              <w:left w:val="nil"/>
              <w:bottom w:val="single" w:sz="4" w:space="0" w:color="auto"/>
              <w:right w:val="nil"/>
            </w:tcBorders>
            <w:shd w:val="clear" w:color="auto" w:fill="auto"/>
            <w:vAlign w:val="center"/>
          </w:tcPr>
          <w:p w14:paraId="3B9FA69B"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color w:val="auto"/>
                <w:sz w:val="6"/>
                <w:szCs w:val="6"/>
              </w:rPr>
            </w:pPr>
          </w:p>
          <w:p w14:paraId="76C75A0D" w14:textId="77777777" w:rsidR="00537A29" w:rsidRPr="00BC3A3F" w:rsidRDefault="00537A29" w:rsidP="00FD11E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jc w:val="center"/>
              <w:rPr>
                <w:i/>
                <w:color w:val="auto"/>
                <w:sz w:val="20"/>
                <w:szCs w:val="20"/>
              </w:rPr>
            </w:pPr>
            <w:r w:rsidRPr="00BC3A3F">
              <w:rPr>
                <w:rFonts w:ascii="Book Antiqua" w:hAnsi="Book Antiqua" w:cs="Arial"/>
                <w:b/>
                <w:i/>
                <w:color w:val="auto"/>
                <w:sz w:val="20"/>
                <w:szCs w:val="20"/>
              </w:rPr>
              <w:t>ARTICLE INFO</w:t>
            </w:r>
          </w:p>
        </w:tc>
        <w:tc>
          <w:tcPr>
            <w:tcW w:w="285" w:type="dxa"/>
            <w:tcBorders>
              <w:top w:val="nil"/>
              <w:left w:val="nil"/>
              <w:bottom w:val="nil"/>
              <w:right w:val="nil"/>
            </w:tcBorders>
            <w:shd w:val="clear" w:color="auto" w:fill="auto"/>
            <w:vAlign w:val="center"/>
          </w:tcPr>
          <w:p w14:paraId="58D6AB71"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color w:val="auto"/>
                <w:sz w:val="20"/>
                <w:szCs w:val="20"/>
              </w:rPr>
            </w:pPr>
          </w:p>
        </w:tc>
        <w:tc>
          <w:tcPr>
            <w:tcW w:w="5385" w:type="dxa"/>
            <w:tcBorders>
              <w:left w:val="nil"/>
              <w:bottom w:val="single" w:sz="4" w:space="0" w:color="auto"/>
              <w:right w:val="nil"/>
            </w:tcBorders>
            <w:shd w:val="clear" w:color="auto" w:fill="auto"/>
            <w:vAlign w:val="center"/>
          </w:tcPr>
          <w:p w14:paraId="3E7BFEAB"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i/>
                <w:color w:val="auto"/>
                <w:sz w:val="6"/>
                <w:szCs w:val="6"/>
              </w:rPr>
            </w:pPr>
          </w:p>
          <w:p w14:paraId="35E5C030" w14:textId="77777777" w:rsidR="00537A29" w:rsidRPr="00BC3A3F" w:rsidRDefault="00537A29" w:rsidP="00FD11E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jc w:val="center"/>
              <w:rPr>
                <w:i/>
                <w:color w:val="auto"/>
                <w:sz w:val="20"/>
                <w:szCs w:val="20"/>
              </w:rPr>
            </w:pPr>
            <w:r w:rsidRPr="00BC3A3F">
              <w:rPr>
                <w:rFonts w:ascii="Book Antiqua" w:hAnsi="Book Antiqua" w:cs="Arial"/>
                <w:b/>
                <w:i/>
                <w:color w:val="auto"/>
                <w:sz w:val="20"/>
                <w:szCs w:val="20"/>
              </w:rPr>
              <w:t>ABSTRACT</w:t>
            </w:r>
          </w:p>
        </w:tc>
      </w:tr>
      <w:tr w:rsidR="00BC3A3F" w:rsidRPr="00BC3A3F" w14:paraId="5A81808C" w14:textId="77777777" w:rsidTr="00CF5D23">
        <w:tc>
          <w:tcPr>
            <w:tcW w:w="2444" w:type="dxa"/>
            <w:vMerge w:val="restart"/>
            <w:tcBorders>
              <w:left w:val="nil"/>
              <w:bottom w:val="single" w:sz="4" w:space="0" w:color="auto"/>
              <w:right w:val="nil"/>
            </w:tcBorders>
            <w:shd w:val="clear" w:color="auto" w:fill="D9D9D9"/>
          </w:tcPr>
          <w:p w14:paraId="174E20B2" w14:textId="77777777" w:rsidR="00537A29" w:rsidRPr="00BC3A3F" w:rsidRDefault="00537A29" w:rsidP="00032A32">
            <w:pPr>
              <w:pStyle w:val="HTMLPreformatted"/>
              <w:ind w:left="1080" w:hanging="1080"/>
              <w:rPr>
                <w:rFonts w:ascii="Book Antiqua" w:hAnsi="Book Antiqua"/>
                <w:b/>
                <w:i/>
                <w:sz w:val="19"/>
                <w:szCs w:val="19"/>
                <w:lang w:val="en" w:eastAsia="en-US"/>
              </w:rPr>
            </w:pPr>
          </w:p>
          <w:p w14:paraId="6ED679A7" w14:textId="77777777" w:rsidR="0088205B" w:rsidRPr="00BC3A3F" w:rsidRDefault="0088205B" w:rsidP="00F42821">
            <w:pPr>
              <w:pStyle w:val="Heading3"/>
              <w:spacing w:line="240" w:lineRule="auto"/>
              <w:rPr>
                <w:rFonts w:ascii="Book Antiqua" w:hAnsi="Book Antiqua" w:cs="Arial"/>
                <w:b/>
                <w:i/>
                <w:color w:val="auto"/>
                <w:sz w:val="18"/>
                <w:szCs w:val="18"/>
                <w:lang w:val="en-US"/>
              </w:rPr>
            </w:pPr>
            <w:r w:rsidRPr="00BC3A3F">
              <w:rPr>
                <w:rFonts w:ascii="Book Antiqua" w:hAnsi="Book Antiqua" w:cs="Arial"/>
                <w:b/>
                <w:i/>
                <w:color w:val="auto"/>
                <w:sz w:val="18"/>
                <w:szCs w:val="18"/>
                <w:lang w:val="en-US"/>
              </w:rPr>
              <w:t xml:space="preserve">Correspondent </w:t>
            </w:r>
          </w:p>
          <w:p w14:paraId="5F5557FF" w14:textId="31EC4268" w:rsidR="00CB5F74" w:rsidRPr="00BC3A3F" w:rsidRDefault="00706CF4" w:rsidP="00706CF4">
            <w:pPr>
              <w:spacing w:after="0" w:line="240" w:lineRule="auto"/>
              <w:ind w:right="-112"/>
              <w:rPr>
                <w:rFonts w:ascii="Book Antiqua" w:hAnsi="Book Antiqua"/>
                <w:b/>
                <w:sz w:val="18"/>
                <w:szCs w:val="18"/>
              </w:rPr>
            </w:pPr>
            <w:r w:rsidRPr="00706CF4">
              <w:rPr>
                <w:rFonts w:ascii="Book Antiqua" w:hAnsi="Book Antiqua"/>
                <w:b/>
                <w:iCs/>
                <w:sz w:val="18"/>
                <w:szCs w:val="18"/>
                <w:lang w:val="id-ID"/>
              </w:rPr>
              <w:t>Elrisa Marsanda Br Ginting</w:t>
            </w:r>
            <w:r w:rsidR="00A24408" w:rsidRPr="00A24408">
              <w:rPr>
                <w:rFonts w:ascii="Book Antiqua" w:hAnsi="Book Antiqua"/>
                <w:b/>
                <w:iCs/>
                <w:sz w:val="18"/>
                <w:szCs w:val="18"/>
                <w:lang w:val="id-ID"/>
              </w:rPr>
              <w:t xml:space="preserve"> </w:t>
            </w:r>
            <w:r w:rsidRPr="00706CF4">
              <w:rPr>
                <w:rFonts w:ascii="Book Antiqua" w:hAnsi="Book Antiqua"/>
                <w:b/>
                <w:i/>
                <w:sz w:val="18"/>
                <w:szCs w:val="18"/>
                <w:lang w:val="id-ID"/>
              </w:rPr>
              <w:t>elrisagt@mhs.unimed.ac.id</w:t>
            </w:r>
          </w:p>
          <w:p w14:paraId="38E9846A" w14:textId="7189A09C" w:rsidR="007F70BC" w:rsidRPr="00BC3A3F" w:rsidRDefault="007F70BC" w:rsidP="00CB5F74">
            <w:pPr>
              <w:spacing w:after="0" w:line="240" w:lineRule="auto"/>
              <w:rPr>
                <w:rFonts w:ascii="Book Antiqua" w:hAnsi="Book Antiqua"/>
                <w:b/>
                <w:sz w:val="18"/>
                <w:szCs w:val="18"/>
              </w:rPr>
            </w:pPr>
          </w:p>
          <w:p w14:paraId="47E3732A" w14:textId="708EBCF9" w:rsidR="007F70BC" w:rsidRPr="00BC3A3F" w:rsidRDefault="007F70BC" w:rsidP="004306CB">
            <w:pPr>
              <w:spacing w:after="0" w:line="240" w:lineRule="auto"/>
              <w:rPr>
                <w:rFonts w:ascii="Book Antiqua" w:hAnsi="Book Antiqua"/>
                <w:b/>
                <w:sz w:val="18"/>
                <w:szCs w:val="18"/>
              </w:rPr>
            </w:pPr>
          </w:p>
          <w:p w14:paraId="2EF49159" w14:textId="352E33D7" w:rsidR="008A2C44" w:rsidRPr="00BC3A3F" w:rsidRDefault="008A2C44" w:rsidP="00CB5F74">
            <w:pPr>
              <w:spacing w:after="0" w:line="240" w:lineRule="auto"/>
              <w:rPr>
                <w:rFonts w:ascii="Book Antiqua" w:hAnsi="Book Antiqua"/>
                <w:b/>
                <w:sz w:val="18"/>
                <w:szCs w:val="18"/>
              </w:rPr>
            </w:pPr>
          </w:p>
          <w:p w14:paraId="728E37FB" w14:textId="01C5D9BC" w:rsidR="00D03352" w:rsidRPr="00BC3A3F" w:rsidRDefault="00933336" w:rsidP="006D275F">
            <w:pPr>
              <w:pStyle w:val="HTMLPreformatted"/>
              <w:spacing w:after="120"/>
              <w:ind w:left="1080" w:hanging="1080"/>
              <w:rPr>
                <w:rFonts w:ascii="Book Antiqua" w:hAnsi="Book Antiqua"/>
                <w:b/>
                <w:i/>
                <w:sz w:val="18"/>
                <w:szCs w:val="18"/>
                <w:lang w:val="en" w:eastAsia="en-US"/>
              </w:rPr>
            </w:pPr>
            <w:r w:rsidRPr="00BC3A3F">
              <w:rPr>
                <w:rFonts w:ascii="Book Antiqua" w:hAnsi="Book Antiqua"/>
                <w:b/>
                <w:i/>
                <w:sz w:val="18"/>
                <w:szCs w:val="18"/>
                <w:lang w:val="en" w:eastAsia="en-US"/>
              </w:rPr>
              <w:t>Key words</w:t>
            </w:r>
            <w:r w:rsidR="00FD11E4" w:rsidRPr="00BC3A3F">
              <w:rPr>
                <w:rFonts w:ascii="Book Antiqua" w:hAnsi="Book Antiqua"/>
                <w:b/>
                <w:i/>
                <w:sz w:val="18"/>
                <w:szCs w:val="18"/>
                <w:lang w:val="en" w:eastAsia="en-US"/>
              </w:rPr>
              <w:t>:</w:t>
            </w:r>
          </w:p>
          <w:p w14:paraId="59D18FB5" w14:textId="5F5C34B0" w:rsidR="00130A8B" w:rsidRPr="00BC3A3F" w:rsidRDefault="00706CF4" w:rsidP="008E0833">
            <w:pPr>
              <w:pStyle w:val="HTMLPreformatted"/>
              <w:tabs>
                <w:tab w:val="clear" w:pos="916"/>
              </w:tabs>
              <w:ind w:left="-18" w:firstLine="18"/>
              <w:rPr>
                <w:rFonts w:ascii="Book Antiqua" w:hAnsi="Book Antiqua" w:cs="Arial"/>
                <w:b/>
                <w:bCs/>
                <w:i/>
                <w:iCs/>
                <w:sz w:val="18"/>
                <w:szCs w:val="18"/>
                <w:lang w:val="id-ID"/>
              </w:rPr>
            </w:pPr>
            <w:r w:rsidRPr="00706CF4">
              <w:rPr>
                <w:rFonts w:ascii="Book Antiqua" w:hAnsi="Book Antiqua"/>
                <w:b/>
                <w:i/>
                <w:sz w:val="18"/>
                <w:szCs w:val="18"/>
                <w:lang w:val="id-ID" w:eastAsia="en-US"/>
              </w:rPr>
              <w:t>Regional Development Vision, preparation of RPJMD</w:t>
            </w:r>
          </w:p>
          <w:p w14:paraId="70646AC1" w14:textId="7778C497" w:rsidR="007F70BC" w:rsidRPr="00BC3A3F" w:rsidRDefault="007F70BC" w:rsidP="00032A32">
            <w:pPr>
              <w:pStyle w:val="HTMLPreformatted"/>
              <w:tabs>
                <w:tab w:val="clear" w:pos="916"/>
              </w:tabs>
              <w:ind w:left="-18" w:firstLine="18"/>
              <w:rPr>
                <w:rFonts w:ascii="Book Antiqua" w:hAnsi="Book Antiqua" w:cs="Arial"/>
                <w:b/>
                <w:bCs/>
                <w:i/>
                <w:iCs/>
                <w:sz w:val="18"/>
                <w:szCs w:val="18"/>
                <w:lang w:val="id-ID"/>
              </w:rPr>
            </w:pPr>
          </w:p>
          <w:p w14:paraId="6F1ADD13" w14:textId="74A0046E" w:rsidR="008A2C44" w:rsidRPr="00BC3A3F" w:rsidRDefault="008A2C44" w:rsidP="00032A32">
            <w:pPr>
              <w:pStyle w:val="HTMLPreformatted"/>
              <w:tabs>
                <w:tab w:val="clear" w:pos="916"/>
              </w:tabs>
              <w:ind w:left="-18" w:firstLine="18"/>
              <w:rPr>
                <w:rFonts w:ascii="Book Antiqua" w:hAnsi="Book Antiqua" w:cs="Arial"/>
                <w:b/>
                <w:bCs/>
                <w:i/>
                <w:iCs/>
                <w:sz w:val="18"/>
                <w:szCs w:val="18"/>
              </w:rPr>
            </w:pPr>
          </w:p>
          <w:p w14:paraId="5C7FCC2A" w14:textId="77777777" w:rsidR="00483ACE" w:rsidRPr="00BC3A3F" w:rsidRDefault="00483ACE" w:rsidP="00032A32">
            <w:pPr>
              <w:pStyle w:val="HTMLPreformatted"/>
              <w:tabs>
                <w:tab w:val="clear" w:pos="916"/>
              </w:tabs>
              <w:ind w:left="-18" w:firstLine="18"/>
              <w:rPr>
                <w:rFonts w:ascii="Book Antiqua" w:hAnsi="Book Antiqua" w:cs="Arial"/>
                <w:b/>
                <w:bCs/>
                <w:i/>
                <w:iCs/>
                <w:sz w:val="18"/>
                <w:szCs w:val="18"/>
              </w:rPr>
            </w:pPr>
          </w:p>
          <w:p w14:paraId="08BB6777" w14:textId="77777777" w:rsidR="00537A29" w:rsidRPr="00BC3A3F" w:rsidRDefault="00537A29" w:rsidP="00032A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 w:firstLine="18"/>
              <w:rPr>
                <w:rFonts w:ascii="Book Antiqua" w:eastAsia="Times New Roman" w:hAnsi="Book Antiqua" w:cs="Courier New"/>
                <w:b/>
                <w:i/>
                <w:sz w:val="18"/>
                <w:szCs w:val="18"/>
                <w:lang w:val="id-ID" w:eastAsia="fi-FI" w:bidi="ar-SA"/>
              </w:rPr>
            </w:pPr>
            <w:r w:rsidRPr="00BC3A3F">
              <w:rPr>
                <w:rFonts w:ascii="Book Antiqua" w:eastAsia="Times New Roman" w:hAnsi="Book Antiqua" w:cs="Courier New"/>
                <w:b/>
                <w:i/>
                <w:sz w:val="18"/>
                <w:szCs w:val="18"/>
                <w:lang w:val="id-ID" w:eastAsia="fi-FI" w:bidi="ar-SA"/>
              </w:rPr>
              <w:t>Website:</w:t>
            </w:r>
          </w:p>
          <w:p w14:paraId="187CF176" w14:textId="3EB4E73E" w:rsidR="00537A29" w:rsidRPr="00BC3A3F" w:rsidRDefault="00DE1DD5" w:rsidP="00032A32">
            <w:pPr>
              <w:pStyle w:val="HTMLPreformatted"/>
              <w:tabs>
                <w:tab w:val="clear" w:pos="916"/>
              </w:tabs>
              <w:ind w:left="-18" w:firstLine="18"/>
              <w:rPr>
                <w:rFonts w:ascii="Book Antiqua" w:eastAsia="Calibri" w:hAnsi="Book Antiqua" w:cs="Courier New"/>
                <w:b/>
                <w:i/>
                <w:sz w:val="18"/>
                <w:szCs w:val="18"/>
                <w:lang w:val="id-ID" w:eastAsia="fi-FI" w:bidi="bn-IN"/>
              </w:rPr>
            </w:pPr>
            <w:r w:rsidRPr="00BC3A3F">
              <w:rPr>
                <w:rFonts w:ascii="Book Antiqua" w:eastAsia="Calibri" w:hAnsi="Book Antiqua" w:cs="Courier New"/>
                <w:b/>
                <w:i/>
                <w:sz w:val="18"/>
                <w:szCs w:val="18"/>
                <w:lang w:val="id-ID" w:eastAsia="fi-FI" w:bidi="bn-IN"/>
              </w:rPr>
              <w:t>https://idm.or.id/JSER/index.php/JSER</w:t>
            </w:r>
          </w:p>
          <w:p w14:paraId="0C47FC4F" w14:textId="77777777" w:rsidR="00537A29" w:rsidRPr="00BC3A3F" w:rsidRDefault="00537A29" w:rsidP="00032A32">
            <w:pPr>
              <w:pStyle w:val="HTMLPreformatted"/>
              <w:tabs>
                <w:tab w:val="clear" w:pos="916"/>
              </w:tabs>
              <w:ind w:left="-18" w:firstLine="18"/>
              <w:rPr>
                <w:rFonts w:ascii="Book Antiqua" w:eastAsia="Calibri" w:hAnsi="Book Antiqua" w:cs="Courier New"/>
                <w:b/>
                <w:i/>
                <w:sz w:val="18"/>
                <w:szCs w:val="18"/>
                <w:lang w:val="id-ID" w:eastAsia="fi-FI" w:bidi="bn-IN"/>
              </w:rPr>
            </w:pPr>
          </w:p>
          <w:p w14:paraId="3F610D2E" w14:textId="77777777" w:rsidR="00483ACE" w:rsidRPr="00BC3A3F" w:rsidRDefault="00483ACE" w:rsidP="004306CB">
            <w:pPr>
              <w:pStyle w:val="HTMLPreformatted"/>
              <w:tabs>
                <w:tab w:val="clear" w:pos="916"/>
              </w:tabs>
              <w:ind w:left="-18" w:firstLine="18"/>
              <w:rPr>
                <w:rFonts w:ascii="Book Antiqua" w:eastAsia="Calibri" w:hAnsi="Book Antiqua" w:cs="Courier New"/>
                <w:b/>
                <w:i/>
                <w:sz w:val="18"/>
                <w:szCs w:val="18"/>
                <w:lang w:val="id-ID" w:eastAsia="fi-FI" w:bidi="bn-IN"/>
              </w:rPr>
            </w:pPr>
          </w:p>
          <w:p w14:paraId="0A60960A" w14:textId="64218B08" w:rsidR="00E56403" w:rsidRDefault="00E56403" w:rsidP="004B7D36">
            <w:pPr>
              <w:pStyle w:val="HTMLPreformatted"/>
              <w:tabs>
                <w:tab w:val="clear" w:pos="916"/>
              </w:tabs>
              <w:ind w:left="-18" w:firstLine="18"/>
              <w:rPr>
                <w:rFonts w:ascii="Book Antiqua" w:eastAsia="Calibri" w:hAnsi="Book Antiqua" w:cs="Courier New"/>
                <w:b/>
                <w:i/>
                <w:sz w:val="18"/>
                <w:szCs w:val="18"/>
                <w:lang w:val="id-ID" w:eastAsia="fi-FI" w:bidi="bn-IN"/>
              </w:rPr>
            </w:pPr>
          </w:p>
          <w:p w14:paraId="7C6B6176" w14:textId="77777777" w:rsidR="00706CF4" w:rsidRPr="00BC3A3F" w:rsidRDefault="00706CF4" w:rsidP="004B7D36">
            <w:pPr>
              <w:pStyle w:val="HTMLPreformatted"/>
              <w:tabs>
                <w:tab w:val="clear" w:pos="916"/>
              </w:tabs>
              <w:ind w:left="-18" w:firstLine="18"/>
              <w:rPr>
                <w:rFonts w:ascii="Book Antiqua" w:eastAsia="Calibri" w:hAnsi="Book Antiqua" w:cs="Courier New"/>
                <w:b/>
                <w:i/>
                <w:sz w:val="18"/>
                <w:szCs w:val="18"/>
                <w:lang w:val="id-ID" w:eastAsia="fi-FI" w:bidi="bn-IN"/>
              </w:rPr>
            </w:pPr>
          </w:p>
          <w:p w14:paraId="66ABDB65" w14:textId="411F55D6" w:rsidR="008967FF" w:rsidRPr="00BC3A3F" w:rsidRDefault="005D66C3" w:rsidP="004B7D36">
            <w:pPr>
              <w:pStyle w:val="HTMLPreformatted"/>
              <w:tabs>
                <w:tab w:val="clear" w:pos="916"/>
              </w:tabs>
              <w:ind w:left="-18" w:firstLine="18"/>
              <w:rPr>
                <w:rFonts w:ascii="Book Antiqua" w:hAnsi="Book Antiqua" w:cs="Courier New"/>
                <w:i/>
                <w:szCs w:val="18"/>
                <w:lang w:val="en-US" w:eastAsia="fi-FI"/>
              </w:rPr>
            </w:pPr>
            <w:r w:rsidRPr="00BC3A3F">
              <w:rPr>
                <w:rFonts w:ascii="Book Antiqua" w:hAnsi="Book Antiqua" w:cs="Courier New"/>
                <w:b/>
                <w:i/>
                <w:sz w:val="18"/>
                <w:szCs w:val="18"/>
                <w:lang w:val="en-US" w:eastAsia="fi-FI"/>
              </w:rPr>
              <w:t>Page</w:t>
            </w:r>
            <w:r w:rsidR="00537A29" w:rsidRPr="00BC3A3F">
              <w:rPr>
                <w:rFonts w:ascii="Book Antiqua" w:hAnsi="Book Antiqua" w:cs="Courier New"/>
                <w:b/>
                <w:i/>
                <w:sz w:val="18"/>
                <w:szCs w:val="18"/>
                <w:lang w:val="en-US" w:eastAsia="fi-FI"/>
              </w:rPr>
              <w:t xml:space="preserve">: </w:t>
            </w:r>
            <w:r w:rsidR="001E7D1B" w:rsidRPr="001E7D1B">
              <w:rPr>
                <w:rFonts w:ascii="Book Antiqua" w:hAnsi="Book Antiqua" w:cs="Courier New"/>
                <w:b/>
                <w:i/>
                <w:sz w:val="18"/>
                <w:szCs w:val="18"/>
                <w:lang w:val="en-US" w:eastAsia="fi-FI"/>
              </w:rPr>
              <w:t>299</w:t>
            </w:r>
            <w:r w:rsidR="001E7D1B">
              <w:rPr>
                <w:rFonts w:ascii="Book Antiqua" w:hAnsi="Book Antiqua" w:cs="Courier New"/>
                <w:b/>
                <w:i/>
                <w:sz w:val="18"/>
                <w:szCs w:val="18"/>
                <w:lang w:val="en-US" w:eastAsia="fi-FI"/>
              </w:rPr>
              <w:t xml:space="preserve"> </w:t>
            </w:r>
            <w:r w:rsidR="001E7D1B" w:rsidRPr="001E7D1B">
              <w:rPr>
                <w:rFonts w:ascii="Book Antiqua" w:hAnsi="Book Antiqua" w:cs="Courier New"/>
                <w:b/>
                <w:i/>
                <w:sz w:val="18"/>
                <w:szCs w:val="18"/>
                <w:lang w:val="en-US" w:eastAsia="fi-FI"/>
              </w:rPr>
              <w:t>-</w:t>
            </w:r>
            <w:r w:rsidR="001E7D1B">
              <w:rPr>
                <w:rFonts w:ascii="Book Antiqua" w:hAnsi="Book Antiqua" w:cs="Courier New"/>
                <w:b/>
                <w:i/>
                <w:sz w:val="18"/>
                <w:szCs w:val="18"/>
                <w:lang w:val="en-US" w:eastAsia="fi-FI"/>
              </w:rPr>
              <w:t xml:space="preserve"> </w:t>
            </w:r>
            <w:r w:rsidR="001E7D1B" w:rsidRPr="001E7D1B">
              <w:rPr>
                <w:rFonts w:ascii="Book Antiqua" w:hAnsi="Book Antiqua" w:cs="Courier New"/>
                <w:b/>
                <w:i/>
                <w:sz w:val="18"/>
                <w:szCs w:val="18"/>
                <w:lang w:val="en-US" w:eastAsia="fi-FI"/>
              </w:rPr>
              <w:t>309</w:t>
            </w:r>
          </w:p>
        </w:tc>
        <w:tc>
          <w:tcPr>
            <w:tcW w:w="285" w:type="dxa"/>
            <w:tcBorders>
              <w:top w:val="nil"/>
              <w:left w:val="nil"/>
              <w:bottom w:val="nil"/>
              <w:right w:val="nil"/>
            </w:tcBorders>
            <w:shd w:val="clear" w:color="auto" w:fill="auto"/>
          </w:tcPr>
          <w:p w14:paraId="2B88B00E"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p w14:paraId="6A0CA860" w14:textId="42A41364" w:rsidR="00032A32" w:rsidRPr="00BC3A3F" w:rsidRDefault="00032A32" w:rsidP="00032A32">
            <w:pPr>
              <w:rPr>
                <w:lang w:val="id-ID" w:eastAsia="fi-FI" w:bidi="ar-SA"/>
              </w:rPr>
            </w:pPr>
          </w:p>
        </w:tc>
        <w:tc>
          <w:tcPr>
            <w:tcW w:w="5385" w:type="dxa"/>
            <w:vMerge w:val="restart"/>
            <w:tcBorders>
              <w:left w:val="nil"/>
              <w:right w:val="nil"/>
            </w:tcBorders>
            <w:shd w:val="clear" w:color="auto" w:fill="auto"/>
          </w:tcPr>
          <w:p w14:paraId="02A4604B" w14:textId="77777777" w:rsidR="00537A29" w:rsidRPr="00BC3A3F" w:rsidRDefault="00537A29" w:rsidP="00032A32">
            <w:pPr>
              <w:pStyle w:val="Heading3"/>
              <w:pBdr>
                <w:left w:val="none" w:sz="0" w:space="0" w:color="auto"/>
                <w:right w:val="none" w:sz="0" w:space="0" w:color="auto"/>
              </w:pBdr>
              <w:spacing w:before="0" w:after="0" w:line="240" w:lineRule="auto"/>
              <w:jc w:val="both"/>
              <w:rPr>
                <w:color w:val="auto"/>
                <w:sz w:val="18"/>
                <w:szCs w:val="18"/>
              </w:rPr>
            </w:pPr>
          </w:p>
          <w:p w14:paraId="3B39E888" w14:textId="01720E8A" w:rsidR="002A2254" w:rsidRPr="00BC3A3F" w:rsidRDefault="00706CF4" w:rsidP="00F95FF8">
            <w:pPr>
              <w:spacing w:after="240" w:line="240" w:lineRule="auto"/>
              <w:jc w:val="both"/>
              <w:rPr>
                <w:rFonts w:ascii="Book Antiqua" w:eastAsia="Times New Roman" w:hAnsi="Book Antiqua"/>
                <w:i/>
                <w:sz w:val="18"/>
                <w:szCs w:val="18"/>
                <w:u w:color="000000"/>
                <w:bdr w:val="nil"/>
                <w:lang w:val="id-ID" w:eastAsia="fi-FI" w:bidi="ar-SA"/>
              </w:rPr>
            </w:pPr>
            <w:r w:rsidRPr="00706CF4">
              <w:rPr>
                <w:rFonts w:ascii="Book Antiqua" w:hAnsi="Book Antiqua"/>
                <w:i/>
                <w:sz w:val="20"/>
                <w:szCs w:val="20"/>
              </w:rPr>
              <w:t>This research aims to describe the regional development vision of Karo Regency as well as the stages in preparing the 2021 - 2026 RPJMD to realize this vision. This research uses a qualitative approach with triangulation techniques to analyze data and uses document techniques to collect the necessary supporting information data. The results of this research show that the Karo Regency RPJMD for 2021 - 2026 has reflected the ideals and development goals of Karo Regency by guiding the vision of the regional head. The Regional Development Vision that has been outlined in the RPJMD has met the writing criteria by taking into account aspects of the general condition of the region, a clear vision, has a time limit for achievement, is short and concise. Fulfilling these criteria makes it easier for regional officials to prepare the RKPD and makes it easier for all levels of society to understand it so they can participate in making it happen. The stages in writing the RPJMD involve a structured process by following the writing pattern guidelines of Minister of Home Affairs Regulation Number 54 of 2010</w:t>
            </w:r>
            <w:r w:rsidR="002A2254" w:rsidRPr="002A2254">
              <w:rPr>
                <w:rFonts w:ascii="Book Antiqua" w:hAnsi="Book Antiqua"/>
                <w:i/>
                <w:sz w:val="20"/>
                <w:szCs w:val="20"/>
              </w:rPr>
              <w:t>.</w:t>
            </w:r>
          </w:p>
          <w:p w14:paraId="1D162C41" w14:textId="77777777" w:rsidR="007174A4" w:rsidRPr="00BC3A3F" w:rsidRDefault="007174A4" w:rsidP="007174A4">
            <w:pPr>
              <w:spacing w:after="120" w:line="240" w:lineRule="auto"/>
              <w:jc w:val="both"/>
              <w:rPr>
                <w:rFonts w:ascii="Book Antiqua" w:eastAsia="Times New Roman" w:hAnsi="Book Antiqua"/>
                <w:i/>
                <w:sz w:val="18"/>
                <w:szCs w:val="18"/>
                <w:u w:color="000000"/>
                <w:bdr w:val="nil"/>
                <w:lang w:val="id-ID" w:eastAsia="fi-FI" w:bidi="ar-SA"/>
              </w:rPr>
            </w:pPr>
          </w:p>
          <w:p w14:paraId="6315E866" w14:textId="2449668B" w:rsidR="00537A29" w:rsidRPr="00BC3A3F" w:rsidRDefault="00537A29" w:rsidP="00216D46">
            <w:pPr>
              <w:pStyle w:val="Heading3"/>
              <w:pBdr>
                <w:right w:val="none" w:sz="0" w:space="0" w:color="auto"/>
              </w:pBdr>
              <w:spacing w:before="0" w:after="60" w:line="240" w:lineRule="auto"/>
              <w:jc w:val="right"/>
              <w:rPr>
                <w:color w:val="auto"/>
                <w:sz w:val="18"/>
                <w:szCs w:val="18"/>
              </w:rPr>
            </w:pPr>
            <w:r w:rsidRPr="00BC3A3F">
              <w:rPr>
                <w:rFonts w:ascii="Book Antiqua" w:hAnsi="Book Antiqua" w:cs="Arial"/>
                <w:i/>
                <w:color w:val="auto"/>
                <w:sz w:val="18"/>
                <w:szCs w:val="18"/>
              </w:rPr>
              <w:t>Copyright © 202</w:t>
            </w:r>
            <w:r w:rsidR="0071506F" w:rsidRPr="00BC3A3F">
              <w:rPr>
                <w:rFonts w:ascii="Book Antiqua" w:hAnsi="Book Antiqua" w:cs="Arial"/>
                <w:i/>
                <w:color w:val="auto"/>
                <w:sz w:val="18"/>
                <w:szCs w:val="18"/>
                <w:lang w:val="en-US"/>
              </w:rPr>
              <w:t>3</w:t>
            </w:r>
            <w:r w:rsidRPr="00BC3A3F">
              <w:rPr>
                <w:rFonts w:ascii="Book Antiqua" w:hAnsi="Book Antiqua" w:cs="Arial"/>
                <w:i/>
                <w:color w:val="auto"/>
                <w:sz w:val="18"/>
                <w:szCs w:val="18"/>
              </w:rPr>
              <w:t xml:space="preserve"> JSER. All rights reserved.</w:t>
            </w:r>
          </w:p>
        </w:tc>
      </w:tr>
      <w:tr w:rsidR="00BC3A3F" w:rsidRPr="00BC3A3F" w14:paraId="58B1D84B" w14:textId="77777777" w:rsidTr="00CF5D23">
        <w:tc>
          <w:tcPr>
            <w:tcW w:w="2444" w:type="dxa"/>
            <w:vMerge/>
            <w:tcBorders>
              <w:left w:val="nil"/>
              <w:bottom w:val="single" w:sz="4" w:space="0" w:color="auto"/>
              <w:right w:val="nil"/>
            </w:tcBorders>
            <w:shd w:val="clear" w:color="auto" w:fill="D9D9D9"/>
          </w:tcPr>
          <w:p w14:paraId="352D5F7D" w14:textId="77777777" w:rsidR="00537A29" w:rsidRPr="00BC3A3F" w:rsidRDefault="00537A29" w:rsidP="00032A32">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28B51614"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461CC4AC" w14:textId="77777777" w:rsidR="00537A29" w:rsidRPr="00BC3A3F" w:rsidRDefault="00537A29" w:rsidP="00032A32">
            <w:pPr>
              <w:pStyle w:val="Heading3"/>
              <w:spacing w:before="0" w:after="0" w:line="240" w:lineRule="auto"/>
              <w:jc w:val="right"/>
              <w:rPr>
                <w:color w:val="auto"/>
                <w:sz w:val="18"/>
                <w:szCs w:val="18"/>
              </w:rPr>
            </w:pPr>
          </w:p>
        </w:tc>
      </w:tr>
      <w:tr w:rsidR="00BC3A3F" w:rsidRPr="00BC3A3F" w14:paraId="711CA203" w14:textId="77777777" w:rsidTr="00CF5D23">
        <w:tc>
          <w:tcPr>
            <w:tcW w:w="2444" w:type="dxa"/>
            <w:vMerge/>
            <w:tcBorders>
              <w:left w:val="nil"/>
              <w:bottom w:val="single" w:sz="4" w:space="0" w:color="auto"/>
              <w:right w:val="nil"/>
            </w:tcBorders>
            <w:shd w:val="clear" w:color="auto" w:fill="D9D9D9"/>
          </w:tcPr>
          <w:p w14:paraId="39C39EF8" w14:textId="77777777" w:rsidR="00537A29" w:rsidRPr="00BC3A3F" w:rsidRDefault="00537A29" w:rsidP="00032A32">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20B67540"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12BCD3F9" w14:textId="77777777" w:rsidR="00537A29" w:rsidRPr="00BC3A3F" w:rsidRDefault="00537A29" w:rsidP="00032A32">
            <w:pPr>
              <w:pStyle w:val="Heading3"/>
              <w:spacing w:before="0" w:after="0" w:line="240" w:lineRule="auto"/>
              <w:jc w:val="right"/>
              <w:rPr>
                <w:color w:val="auto"/>
                <w:sz w:val="18"/>
                <w:szCs w:val="18"/>
              </w:rPr>
            </w:pPr>
          </w:p>
        </w:tc>
      </w:tr>
      <w:tr w:rsidR="00BC3A3F" w:rsidRPr="00BC3A3F" w14:paraId="186731AC" w14:textId="77777777" w:rsidTr="00CF5D23">
        <w:tc>
          <w:tcPr>
            <w:tcW w:w="2444" w:type="dxa"/>
            <w:vMerge/>
            <w:tcBorders>
              <w:left w:val="nil"/>
              <w:bottom w:val="single" w:sz="4" w:space="0" w:color="auto"/>
              <w:right w:val="nil"/>
            </w:tcBorders>
            <w:shd w:val="clear" w:color="auto" w:fill="D9D9D9"/>
          </w:tcPr>
          <w:p w14:paraId="728053E2" w14:textId="77777777" w:rsidR="00537A29" w:rsidRPr="00BC3A3F" w:rsidRDefault="00537A29" w:rsidP="00032A32">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401EFC9D"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7FCDE215" w14:textId="77777777" w:rsidR="00537A29" w:rsidRPr="00BC3A3F" w:rsidRDefault="00537A29" w:rsidP="00032A32">
            <w:pPr>
              <w:pStyle w:val="Heading3"/>
              <w:spacing w:before="0" w:after="0" w:line="240" w:lineRule="auto"/>
              <w:jc w:val="right"/>
              <w:rPr>
                <w:color w:val="auto"/>
                <w:sz w:val="18"/>
                <w:szCs w:val="18"/>
              </w:rPr>
            </w:pPr>
          </w:p>
        </w:tc>
      </w:tr>
      <w:tr w:rsidR="00BC3A3F" w:rsidRPr="00BC3A3F" w14:paraId="1647BE43" w14:textId="77777777" w:rsidTr="00CF5D23">
        <w:trPr>
          <w:trHeight w:val="766"/>
        </w:trPr>
        <w:tc>
          <w:tcPr>
            <w:tcW w:w="2444" w:type="dxa"/>
            <w:vMerge/>
            <w:tcBorders>
              <w:top w:val="single" w:sz="4" w:space="0" w:color="auto"/>
              <w:left w:val="nil"/>
              <w:right w:val="nil"/>
            </w:tcBorders>
            <w:shd w:val="clear" w:color="auto" w:fill="D9D9D9"/>
          </w:tcPr>
          <w:p w14:paraId="49E958A5"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285" w:type="dxa"/>
            <w:tcBorders>
              <w:top w:val="nil"/>
              <w:left w:val="nil"/>
              <w:right w:val="nil"/>
            </w:tcBorders>
            <w:shd w:val="clear" w:color="auto" w:fill="auto"/>
          </w:tcPr>
          <w:p w14:paraId="17FA7E85" w14:textId="77777777" w:rsidR="00537A29" w:rsidRPr="00BC3A3F" w:rsidRDefault="00537A29" w:rsidP="00032A32">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7FD48037" w14:textId="77777777" w:rsidR="00537A29" w:rsidRPr="00BC3A3F" w:rsidRDefault="00537A29" w:rsidP="00032A32">
            <w:pPr>
              <w:pStyle w:val="Heading3"/>
              <w:spacing w:before="0" w:after="0" w:line="240" w:lineRule="auto"/>
              <w:jc w:val="right"/>
              <w:rPr>
                <w:rFonts w:ascii="Book Antiqua" w:hAnsi="Book Antiqua" w:cs="Arial"/>
                <w:color w:val="auto"/>
                <w:sz w:val="20"/>
                <w:szCs w:val="20"/>
              </w:rPr>
            </w:pPr>
          </w:p>
        </w:tc>
      </w:tr>
    </w:tbl>
    <w:p w14:paraId="595AC29E" w14:textId="0C0661A7" w:rsidR="00C9309E" w:rsidRDefault="00C9309E" w:rsidP="00032A32">
      <w:pPr>
        <w:spacing w:line="240" w:lineRule="auto"/>
        <w:rPr>
          <w:lang w:val="id-ID" w:eastAsia="fi-FI" w:bidi="ar-SA"/>
        </w:rPr>
      </w:pPr>
    </w:p>
    <w:p w14:paraId="52942F09" w14:textId="77777777" w:rsidR="00A24408" w:rsidRDefault="00A24408" w:rsidP="00032A32">
      <w:pPr>
        <w:spacing w:line="240" w:lineRule="auto"/>
        <w:rPr>
          <w:lang w:val="id-ID" w:eastAsia="fi-FI" w:bidi="ar-SA"/>
        </w:rPr>
      </w:pPr>
    </w:p>
    <w:p w14:paraId="5AF99945" w14:textId="18D8108D" w:rsidR="00A24408" w:rsidRDefault="00706CF4" w:rsidP="00706CF4">
      <w:pPr>
        <w:tabs>
          <w:tab w:val="left" w:pos="2900"/>
        </w:tabs>
        <w:spacing w:line="240" w:lineRule="auto"/>
        <w:rPr>
          <w:lang w:val="id-ID" w:eastAsia="fi-FI" w:bidi="ar-SA"/>
        </w:rPr>
      </w:pPr>
      <w:r>
        <w:rPr>
          <w:lang w:val="id-ID" w:eastAsia="fi-FI" w:bidi="ar-SA"/>
        </w:rPr>
        <w:tab/>
      </w:r>
    </w:p>
    <w:p w14:paraId="705B8456" w14:textId="77777777" w:rsidR="00706CF4" w:rsidRDefault="00706CF4" w:rsidP="00706CF4">
      <w:pPr>
        <w:tabs>
          <w:tab w:val="left" w:pos="2900"/>
        </w:tabs>
        <w:spacing w:line="240" w:lineRule="auto"/>
        <w:rPr>
          <w:lang w:val="id-ID" w:eastAsia="fi-FI" w:bidi="ar-SA"/>
        </w:rPr>
      </w:pPr>
    </w:p>
    <w:p w14:paraId="798F3540" w14:textId="77777777" w:rsidR="00A24408" w:rsidRPr="00BC3A3F" w:rsidRDefault="00A24408" w:rsidP="00032A32">
      <w:pPr>
        <w:spacing w:line="240" w:lineRule="auto"/>
        <w:rPr>
          <w:lang w:val="id-ID" w:eastAsia="fi-FI" w:bidi="ar-SA"/>
        </w:rPr>
      </w:pPr>
    </w:p>
    <w:tbl>
      <w:tblPr>
        <w:tblW w:w="8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285"/>
        <w:gridCol w:w="5385"/>
      </w:tblGrid>
      <w:tr w:rsidR="00BC3A3F" w:rsidRPr="00BC3A3F" w14:paraId="763759D7" w14:textId="77777777" w:rsidTr="003B4F44">
        <w:trPr>
          <w:trHeight w:val="442"/>
        </w:trPr>
        <w:tc>
          <w:tcPr>
            <w:tcW w:w="2444" w:type="dxa"/>
            <w:tcBorders>
              <w:left w:val="nil"/>
              <w:bottom w:val="single" w:sz="4" w:space="0" w:color="auto"/>
              <w:right w:val="nil"/>
            </w:tcBorders>
            <w:shd w:val="clear" w:color="auto" w:fill="auto"/>
            <w:vAlign w:val="center"/>
          </w:tcPr>
          <w:p w14:paraId="790EC360"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color w:val="auto"/>
                <w:sz w:val="6"/>
                <w:szCs w:val="6"/>
              </w:rPr>
            </w:pPr>
          </w:p>
          <w:p w14:paraId="466A22B3" w14:textId="381D3915" w:rsidR="0003221F" w:rsidRPr="00BC3A3F" w:rsidRDefault="00FD11E4" w:rsidP="00FD11E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jc w:val="center"/>
              <w:rPr>
                <w:iCs/>
                <w:color w:val="auto"/>
                <w:sz w:val="20"/>
                <w:szCs w:val="20"/>
                <w:lang w:val="en-US"/>
              </w:rPr>
            </w:pPr>
            <w:r w:rsidRPr="00BC3A3F">
              <w:rPr>
                <w:rFonts w:ascii="Book Antiqua" w:hAnsi="Book Antiqua" w:cs="Arial"/>
                <w:b/>
                <w:iCs/>
                <w:color w:val="auto"/>
                <w:sz w:val="20"/>
                <w:szCs w:val="20"/>
                <w:lang w:val="en-US"/>
              </w:rPr>
              <w:t>INFO ARTIKEL</w:t>
            </w:r>
          </w:p>
        </w:tc>
        <w:tc>
          <w:tcPr>
            <w:tcW w:w="285" w:type="dxa"/>
            <w:tcBorders>
              <w:top w:val="nil"/>
              <w:left w:val="nil"/>
              <w:bottom w:val="nil"/>
              <w:right w:val="nil"/>
            </w:tcBorders>
            <w:shd w:val="clear" w:color="auto" w:fill="auto"/>
            <w:vAlign w:val="center"/>
          </w:tcPr>
          <w:p w14:paraId="70C20B5C"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color w:val="auto"/>
                <w:sz w:val="20"/>
                <w:szCs w:val="20"/>
              </w:rPr>
            </w:pPr>
          </w:p>
        </w:tc>
        <w:tc>
          <w:tcPr>
            <w:tcW w:w="5385" w:type="dxa"/>
            <w:tcBorders>
              <w:left w:val="nil"/>
              <w:bottom w:val="single" w:sz="4" w:space="0" w:color="auto"/>
              <w:right w:val="nil"/>
            </w:tcBorders>
            <w:shd w:val="clear" w:color="auto" w:fill="auto"/>
            <w:vAlign w:val="center"/>
          </w:tcPr>
          <w:p w14:paraId="5F3ABC8F"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Book Antiqua" w:hAnsi="Book Antiqua" w:cs="Arial"/>
                <w:b/>
                <w:i/>
                <w:color w:val="auto"/>
                <w:sz w:val="6"/>
                <w:szCs w:val="6"/>
              </w:rPr>
            </w:pPr>
          </w:p>
          <w:p w14:paraId="6B60A8C4" w14:textId="65275454" w:rsidR="0003221F" w:rsidRPr="00BC3A3F" w:rsidRDefault="0003221F" w:rsidP="00FD11E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jc w:val="center"/>
              <w:rPr>
                <w:i/>
                <w:color w:val="auto"/>
                <w:sz w:val="20"/>
                <w:szCs w:val="20"/>
              </w:rPr>
            </w:pPr>
            <w:r w:rsidRPr="00BC3A3F">
              <w:rPr>
                <w:rFonts w:ascii="Book Antiqua" w:hAnsi="Book Antiqua" w:cs="Arial"/>
                <w:b/>
                <w:iCs/>
                <w:color w:val="auto"/>
                <w:sz w:val="20"/>
                <w:szCs w:val="20"/>
              </w:rPr>
              <w:t>ABSTRA</w:t>
            </w:r>
            <w:r w:rsidR="00FD11E4" w:rsidRPr="00BC3A3F">
              <w:rPr>
                <w:rFonts w:ascii="Book Antiqua" w:hAnsi="Book Antiqua" w:cs="Arial"/>
                <w:b/>
                <w:iCs/>
                <w:color w:val="auto"/>
                <w:sz w:val="20"/>
                <w:szCs w:val="20"/>
                <w:lang w:val="en-US"/>
              </w:rPr>
              <w:t>K</w:t>
            </w:r>
          </w:p>
        </w:tc>
      </w:tr>
      <w:tr w:rsidR="00BC3A3F" w:rsidRPr="00BC3A3F" w14:paraId="607A646A" w14:textId="77777777" w:rsidTr="003B4F44">
        <w:tc>
          <w:tcPr>
            <w:tcW w:w="2444" w:type="dxa"/>
            <w:vMerge w:val="restart"/>
            <w:tcBorders>
              <w:left w:val="nil"/>
              <w:bottom w:val="single" w:sz="4" w:space="0" w:color="auto"/>
              <w:right w:val="nil"/>
            </w:tcBorders>
            <w:shd w:val="clear" w:color="auto" w:fill="D9D9D9"/>
          </w:tcPr>
          <w:p w14:paraId="447E8A03" w14:textId="77777777" w:rsidR="0003221F" w:rsidRPr="00BC3A3F" w:rsidRDefault="0003221F" w:rsidP="00536E36">
            <w:pPr>
              <w:pStyle w:val="HTMLPreformatted"/>
              <w:ind w:left="1080" w:hanging="1080"/>
              <w:rPr>
                <w:rFonts w:ascii="Book Antiqua" w:hAnsi="Book Antiqua"/>
                <w:b/>
                <w:i/>
                <w:sz w:val="19"/>
                <w:szCs w:val="19"/>
                <w:lang w:val="en" w:eastAsia="en-US"/>
              </w:rPr>
            </w:pPr>
          </w:p>
          <w:p w14:paraId="4B9B3E06" w14:textId="416E33CF" w:rsidR="008A2C44" w:rsidRPr="00BC3A3F" w:rsidRDefault="008A2C44" w:rsidP="00DF7E04">
            <w:pPr>
              <w:spacing w:after="0" w:line="240" w:lineRule="auto"/>
              <w:rPr>
                <w:rFonts w:ascii="Book Antiqua" w:hAnsi="Book Antiqua"/>
                <w:b/>
                <w:sz w:val="18"/>
                <w:szCs w:val="18"/>
              </w:rPr>
            </w:pPr>
            <w:r w:rsidRPr="00BC3A3F">
              <w:rPr>
                <w:rFonts w:ascii="Book Antiqua" w:hAnsi="Book Antiqua"/>
                <w:b/>
                <w:sz w:val="18"/>
                <w:szCs w:val="18"/>
              </w:rPr>
              <w:t>Koresponden</w:t>
            </w:r>
          </w:p>
          <w:p w14:paraId="350521B0" w14:textId="77777777" w:rsidR="008A2C44" w:rsidRPr="00BC3A3F" w:rsidRDefault="008A2C44" w:rsidP="00DF7E04">
            <w:pPr>
              <w:spacing w:after="0" w:line="240" w:lineRule="auto"/>
              <w:rPr>
                <w:rFonts w:ascii="Book Antiqua" w:hAnsi="Book Antiqua"/>
                <w:b/>
                <w:sz w:val="18"/>
                <w:szCs w:val="18"/>
              </w:rPr>
            </w:pPr>
          </w:p>
          <w:p w14:paraId="1D4D17C3" w14:textId="36C3362C" w:rsidR="001D2C80" w:rsidRPr="00BC3A3F" w:rsidRDefault="00706CF4" w:rsidP="00706CF4">
            <w:pPr>
              <w:spacing w:after="0" w:line="240" w:lineRule="auto"/>
              <w:ind w:right="-112"/>
              <w:rPr>
                <w:rFonts w:ascii="Book Antiqua" w:hAnsi="Book Antiqua"/>
                <w:b/>
                <w:sz w:val="18"/>
                <w:szCs w:val="18"/>
              </w:rPr>
            </w:pPr>
            <w:r w:rsidRPr="00706CF4">
              <w:rPr>
                <w:rFonts w:ascii="Book Antiqua" w:hAnsi="Book Antiqua"/>
                <w:b/>
                <w:iCs/>
                <w:sz w:val="18"/>
                <w:szCs w:val="18"/>
                <w:lang w:val="id-ID"/>
              </w:rPr>
              <w:t>Elrisa Marsanda Br Ginting</w:t>
            </w:r>
            <w:r w:rsidRPr="00A24408">
              <w:rPr>
                <w:rFonts w:ascii="Book Antiqua" w:hAnsi="Book Antiqua"/>
                <w:b/>
                <w:iCs/>
                <w:sz w:val="18"/>
                <w:szCs w:val="18"/>
                <w:lang w:val="id-ID"/>
              </w:rPr>
              <w:t xml:space="preserve"> </w:t>
            </w:r>
            <w:r w:rsidRPr="00706CF4">
              <w:rPr>
                <w:rFonts w:ascii="Book Antiqua" w:hAnsi="Book Antiqua"/>
                <w:b/>
                <w:i/>
                <w:sz w:val="18"/>
                <w:szCs w:val="18"/>
                <w:lang w:val="id-ID"/>
              </w:rPr>
              <w:t>elrisagt@mhs.unimed.ac.id</w:t>
            </w:r>
          </w:p>
          <w:p w14:paraId="660A22A0" w14:textId="77777777" w:rsidR="0003221F" w:rsidRPr="00BC3A3F" w:rsidRDefault="0003221F" w:rsidP="00536E36">
            <w:pPr>
              <w:spacing w:after="0" w:line="240" w:lineRule="auto"/>
              <w:rPr>
                <w:rFonts w:ascii="Book Antiqua" w:hAnsi="Book Antiqua"/>
                <w:b/>
                <w:sz w:val="18"/>
                <w:szCs w:val="18"/>
              </w:rPr>
            </w:pPr>
          </w:p>
          <w:p w14:paraId="2DDF4112" w14:textId="4E6E97B6" w:rsidR="0003221F" w:rsidRPr="00BC3A3F" w:rsidRDefault="0003221F" w:rsidP="00536E36">
            <w:pPr>
              <w:spacing w:after="0" w:line="240" w:lineRule="auto"/>
              <w:rPr>
                <w:rFonts w:ascii="Book Antiqua" w:hAnsi="Book Antiqua"/>
                <w:b/>
                <w:sz w:val="18"/>
                <w:szCs w:val="18"/>
              </w:rPr>
            </w:pPr>
          </w:p>
          <w:p w14:paraId="02332848" w14:textId="7FD7D437" w:rsidR="00F9728A" w:rsidRDefault="00F9728A" w:rsidP="00536E36">
            <w:pPr>
              <w:spacing w:after="0" w:line="240" w:lineRule="auto"/>
              <w:rPr>
                <w:rFonts w:ascii="Book Antiqua" w:hAnsi="Book Antiqua"/>
                <w:b/>
                <w:sz w:val="18"/>
                <w:szCs w:val="18"/>
              </w:rPr>
            </w:pPr>
          </w:p>
          <w:p w14:paraId="67611DE8" w14:textId="77777777" w:rsidR="00706CF4" w:rsidRPr="00BC3A3F" w:rsidRDefault="00706CF4" w:rsidP="00536E36">
            <w:pPr>
              <w:spacing w:after="0" w:line="240" w:lineRule="auto"/>
              <w:rPr>
                <w:rFonts w:ascii="Book Antiqua" w:hAnsi="Book Antiqua"/>
                <w:b/>
                <w:sz w:val="18"/>
                <w:szCs w:val="18"/>
              </w:rPr>
            </w:pPr>
          </w:p>
          <w:p w14:paraId="68D02D6C" w14:textId="7B45A983" w:rsidR="0003221F" w:rsidRPr="00BC3A3F" w:rsidRDefault="00FD11E4" w:rsidP="006D275F">
            <w:pPr>
              <w:pStyle w:val="HTMLPreformatted"/>
              <w:spacing w:after="120"/>
              <w:ind w:left="1080" w:hanging="1080"/>
              <w:rPr>
                <w:rFonts w:ascii="Book Antiqua" w:hAnsi="Book Antiqua"/>
                <w:b/>
                <w:i/>
                <w:sz w:val="18"/>
                <w:szCs w:val="18"/>
                <w:lang w:val="en" w:eastAsia="en-US"/>
              </w:rPr>
            </w:pPr>
            <w:r w:rsidRPr="00BC3A3F">
              <w:rPr>
                <w:rFonts w:ascii="Book Antiqua" w:hAnsi="Book Antiqua"/>
                <w:b/>
                <w:iCs/>
                <w:sz w:val="18"/>
                <w:szCs w:val="18"/>
                <w:lang w:val="en" w:eastAsia="en-US"/>
              </w:rPr>
              <w:t xml:space="preserve">Kata </w:t>
            </w:r>
            <w:proofErr w:type="spellStart"/>
            <w:r w:rsidRPr="00BC3A3F">
              <w:rPr>
                <w:rFonts w:ascii="Book Antiqua" w:hAnsi="Book Antiqua"/>
                <w:b/>
                <w:iCs/>
                <w:sz w:val="18"/>
                <w:szCs w:val="18"/>
                <w:lang w:val="en" w:eastAsia="en-US"/>
              </w:rPr>
              <w:t>kunci</w:t>
            </w:r>
            <w:proofErr w:type="spellEnd"/>
            <w:r w:rsidRPr="00BC3A3F">
              <w:rPr>
                <w:rFonts w:ascii="Book Antiqua" w:hAnsi="Book Antiqua"/>
                <w:b/>
                <w:iCs/>
                <w:sz w:val="18"/>
                <w:szCs w:val="18"/>
                <w:lang w:val="en" w:eastAsia="en-US"/>
              </w:rPr>
              <w:t>:</w:t>
            </w:r>
          </w:p>
          <w:p w14:paraId="5B9DBD71" w14:textId="43DD5668" w:rsidR="0003221F" w:rsidRPr="00BC3A3F" w:rsidRDefault="00706CF4" w:rsidP="00107D52">
            <w:pPr>
              <w:pStyle w:val="HTMLPreformatted"/>
              <w:tabs>
                <w:tab w:val="clear" w:pos="916"/>
              </w:tabs>
              <w:ind w:left="-18" w:firstLine="18"/>
              <w:rPr>
                <w:rFonts w:ascii="Book Antiqua" w:hAnsi="Book Antiqua" w:cs="Arial"/>
                <w:b/>
                <w:bCs/>
                <w:iCs/>
                <w:sz w:val="18"/>
                <w:szCs w:val="18"/>
              </w:rPr>
            </w:pPr>
            <w:r w:rsidRPr="00706CF4">
              <w:rPr>
                <w:rFonts w:ascii="Book Antiqua" w:hAnsi="Book Antiqua"/>
                <w:b/>
                <w:iCs/>
                <w:sz w:val="18"/>
                <w:szCs w:val="18"/>
                <w:lang w:val="en-US" w:eastAsia="en-US"/>
              </w:rPr>
              <w:t>Visi Pembangunan Daerah, penyusunan RPJMD</w:t>
            </w:r>
            <w:r w:rsidR="002A2254" w:rsidRPr="00BC3A3F">
              <w:rPr>
                <w:iCs/>
              </w:rPr>
              <w:t xml:space="preserve"> </w:t>
            </w:r>
          </w:p>
          <w:p w14:paraId="4D798BD1" w14:textId="3BC6734D" w:rsidR="0003221F" w:rsidRPr="00BC3A3F" w:rsidRDefault="0003221F" w:rsidP="00536E36">
            <w:pPr>
              <w:pStyle w:val="HTMLPreformatted"/>
              <w:tabs>
                <w:tab w:val="clear" w:pos="916"/>
              </w:tabs>
              <w:ind w:left="-18" w:firstLine="18"/>
              <w:rPr>
                <w:rFonts w:ascii="Book Antiqua" w:hAnsi="Book Antiqua" w:cs="Arial"/>
                <w:b/>
                <w:bCs/>
                <w:iCs/>
                <w:sz w:val="18"/>
                <w:szCs w:val="18"/>
              </w:rPr>
            </w:pPr>
          </w:p>
          <w:p w14:paraId="4742286A" w14:textId="5015435F" w:rsidR="008A2C44" w:rsidRDefault="008A2C44" w:rsidP="00536E36">
            <w:pPr>
              <w:pStyle w:val="HTMLPreformatted"/>
              <w:tabs>
                <w:tab w:val="clear" w:pos="916"/>
              </w:tabs>
              <w:ind w:left="-18" w:firstLine="18"/>
              <w:rPr>
                <w:rFonts w:ascii="Book Antiqua" w:hAnsi="Book Antiqua" w:cs="Arial"/>
                <w:b/>
                <w:bCs/>
                <w:i/>
                <w:iCs/>
                <w:sz w:val="18"/>
                <w:szCs w:val="18"/>
              </w:rPr>
            </w:pPr>
          </w:p>
          <w:p w14:paraId="1256F161" w14:textId="77777777" w:rsidR="00706CF4" w:rsidRPr="00BC3A3F" w:rsidRDefault="00706CF4" w:rsidP="00536E36">
            <w:pPr>
              <w:pStyle w:val="HTMLPreformatted"/>
              <w:tabs>
                <w:tab w:val="clear" w:pos="916"/>
              </w:tabs>
              <w:ind w:left="-18" w:firstLine="18"/>
              <w:rPr>
                <w:rFonts w:ascii="Book Antiqua" w:hAnsi="Book Antiqua" w:cs="Arial"/>
                <w:b/>
                <w:bCs/>
                <w:i/>
                <w:iCs/>
                <w:sz w:val="18"/>
                <w:szCs w:val="18"/>
              </w:rPr>
            </w:pPr>
          </w:p>
          <w:p w14:paraId="4F77B209" w14:textId="77777777" w:rsidR="0099437A" w:rsidRPr="00BC3A3F" w:rsidRDefault="0099437A" w:rsidP="00536E36">
            <w:pPr>
              <w:pStyle w:val="HTMLPreformatted"/>
              <w:tabs>
                <w:tab w:val="clear" w:pos="916"/>
              </w:tabs>
              <w:ind w:left="-18" w:firstLine="18"/>
              <w:rPr>
                <w:rFonts w:ascii="Book Antiqua" w:hAnsi="Book Antiqua" w:cs="Arial"/>
                <w:b/>
                <w:bCs/>
                <w:i/>
                <w:iCs/>
                <w:sz w:val="18"/>
                <w:szCs w:val="18"/>
              </w:rPr>
            </w:pPr>
          </w:p>
          <w:p w14:paraId="4AF59CC1" w14:textId="77777777" w:rsidR="0003221F" w:rsidRPr="00BC3A3F" w:rsidRDefault="0003221F" w:rsidP="00536E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 w:firstLine="18"/>
              <w:rPr>
                <w:rFonts w:ascii="Book Antiqua" w:eastAsia="Times New Roman" w:hAnsi="Book Antiqua" w:cs="Courier New"/>
                <w:b/>
                <w:i/>
                <w:sz w:val="18"/>
                <w:szCs w:val="18"/>
                <w:lang w:val="id-ID" w:eastAsia="fi-FI" w:bidi="ar-SA"/>
              </w:rPr>
            </w:pPr>
            <w:r w:rsidRPr="00BC3A3F">
              <w:rPr>
                <w:rFonts w:ascii="Book Antiqua" w:eastAsia="Times New Roman" w:hAnsi="Book Antiqua" w:cs="Courier New"/>
                <w:b/>
                <w:i/>
                <w:sz w:val="18"/>
                <w:szCs w:val="18"/>
                <w:lang w:val="id-ID" w:eastAsia="fi-FI" w:bidi="ar-SA"/>
              </w:rPr>
              <w:t>Website:</w:t>
            </w:r>
          </w:p>
          <w:p w14:paraId="4B8B6B0F" w14:textId="38E45E59" w:rsidR="0003221F" w:rsidRPr="00BC3A3F" w:rsidRDefault="00DE1DD5" w:rsidP="00536E36">
            <w:pPr>
              <w:pStyle w:val="HTMLPreformatted"/>
              <w:tabs>
                <w:tab w:val="clear" w:pos="916"/>
              </w:tabs>
              <w:ind w:left="-18" w:firstLine="18"/>
              <w:rPr>
                <w:rFonts w:ascii="Book Antiqua" w:eastAsia="Calibri" w:hAnsi="Book Antiqua" w:cs="Courier New"/>
                <w:b/>
                <w:i/>
                <w:sz w:val="18"/>
                <w:szCs w:val="18"/>
                <w:lang w:val="id-ID" w:eastAsia="fi-FI" w:bidi="bn-IN"/>
              </w:rPr>
            </w:pPr>
            <w:r w:rsidRPr="00BC3A3F">
              <w:rPr>
                <w:rFonts w:ascii="Book Antiqua" w:eastAsia="Calibri" w:hAnsi="Book Antiqua" w:cs="Courier New"/>
                <w:b/>
                <w:i/>
                <w:sz w:val="18"/>
                <w:szCs w:val="18"/>
                <w:lang w:val="id-ID" w:eastAsia="fi-FI" w:bidi="bn-IN"/>
              </w:rPr>
              <w:t>https://idm.or.id/JSER/index.php/JSER</w:t>
            </w:r>
          </w:p>
          <w:p w14:paraId="3E96FB36" w14:textId="77777777" w:rsidR="0003221F" w:rsidRPr="00BC3A3F" w:rsidRDefault="0003221F" w:rsidP="00536E36">
            <w:pPr>
              <w:pStyle w:val="HTMLPreformatted"/>
              <w:tabs>
                <w:tab w:val="clear" w:pos="916"/>
              </w:tabs>
              <w:ind w:left="-18" w:firstLine="18"/>
              <w:rPr>
                <w:rFonts w:ascii="Book Antiqua" w:eastAsia="Calibri" w:hAnsi="Book Antiqua" w:cs="Courier New"/>
                <w:b/>
                <w:i/>
                <w:sz w:val="18"/>
                <w:szCs w:val="18"/>
                <w:lang w:val="id-ID" w:eastAsia="fi-FI" w:bidi="bn-IN"/>
              </w:rPr>
            </w:pPr>
          </w:p>
          <w:p w14:paraId="41301B83" w14:textId="3B180409" w:rsidR="0003221F" w:rsidRDefault="0003221F" w:rsidP="00536E36">
            <w:pPr>
              <w:pStyle w:val="HTMLPreformatted"/>
              <w:tabs>
                <w:tab w:val="clear" w:pos="916"/>
              </w:tabs>
              <w:ind w:left="-18" w:firstLine="18"/>
              <w:rPr>
                <w:rFonts w:ascii="Book Antiqua" w:eastAsia="Calibri" w:hAnsi="Book Antiqua" w:cs="Courier New"/>
                <w:b/>
                <w:i/>
                <w:sz w:val="18"/>
                <w:szCs w:val="18"/>
                <w:lang w:val="id-ID" w:eastAsia="fi-FI" w:bidi="bn-IN"/>
              </w:rPr>
            </w:pPr>
          </w:p>
          <w:p w14:paraId="378D4C1B" w14:textId="77777777" w:rsidR="00706CF4" w:rsidRPr="00BC3A3F" w:rsidRDefault="00706CF4" w:rsidP="00536E36">
            <w:pPr>
              <w:pStyle w:val="HTMLPreformatted"/>
              <w:tabs>
                <w:tab w:val="clear" w:pos="916"/>
              </w:tabs>
              <w:ind w:left="-18" w:firstLine="18"/>
              <w:rPr>
                <w:rFonts w:ascii="Book Antiqua" w:eastAsia="Calibri" w:hAnsi="Book Antiqua" w:cs="Courier New"/>
                <w:b/>
                <w:i/>
                <w:sz w:val="18"/>
                <w:szCs w:val="18"/>
                <w:lang w:val="id-ID" w:eastAsia="fi-FI" w:bidi="bn-IN"/>
              </w:rPr>
            </w:pPr>
          </w:p>
          <w:p w14:paraId="1EB81CF5" w14:textId="77777777" w:rsidR="0003221F" w:rsidRPr="00BC3A3F" w:rsidRDefault="0003221F" w:rsidP="00536E36">
            <w:pPr>
              <w:pStyle w:val="HTMLPreformatted"/>
              <w:tabs>
                <w:tab w:val="clear" w:pos="916"/>
              </w:tabs>
              <w:ind w:left="-18" w:firstLine="18"/>
              <w:rPr>
                <w:rFonts w:ascii="Book Antiqua" w:eastAsia="Calibri" w:hAnsi="Book Antiqua" w:cs="Courier New"/>
                <w:b/>
                <w:i/>
                <w:sz w:val="18"/>
                <w:szCs w:val="18"/>
                <w:lang w:val="id-ID" w:eastAsia="fi-FI" w:bidi="bn-IN"/>
              </w:rPr>
            </w:pPr>
          </w:p>
          <w:p w14:paraId="183B9895" w14:textId="55C7E9BF" w:rsidR="0003221F" w:rsidRPr="00BC3A3F" w:rsidRDefault="00C525CD" w:rsidP="00536E36">
            <w:pPr>
              <w:pStyle w:val="HTMLPreformatted"/>
              <w:tabs>
                <w:tab w:val="clear" w:pos="916"/>
              </w:tabs>
              <w:ind w:left="-18" w:firstLine="18"/>
              <w:rPr>
                <w:rFonts w:ascii="Book Antiqua" w:hAnsi="Book Antiqua" w:cs="Courier New"/>
                <w:iCs/>
                <w:szCs w:val="18"/>
                <w:lang w:val="en-US" w:eastAsia="fi-FI"/>
              </w:rPr>
            </w:pPr>
            <w:r w:rsidRPr="00BC3A3F">
              <w:rPr>
                <w:rFonts w:ascii="Book Antiqua" w:hAnsi="Book Antiqua" w:cs="Courier New"/>
                <w:b/>
                <w:iCs/>
                <w:sz w:val="18"/>
                <w:szCs w:val="18"/>
                <w:lang w:val="en-US" w:eastAsia="fi-FI"/>
              </w:rPr>
              <w:t>Hal</w:t>
            </w:r>
            <w:r w:rsidR="0003221F" w:rsidRPr="00BC3A3F">
              <w:rPr>
                <w:rFonts w:ascii="Book Antiqua" w:hAnsi="Book Antiqua" w:cs="Courier New"/>
                <w:b/>
                <w:iCs/>
                <w:sz w:val="18"/>
                <w:szCs w:val="18"/>
                <w:lang w:val="en-US" w:eastAsia="fi-FI"/>
              </w:rPr>
              <w:t xml:space="preserve">: </w:t>
            </w:r>
            <w:r w:rsidR="005D66C3" w:rsidRPr="001E7D1B">
              <w:rPr>
                <w:rFonts w:ascii="Book Antiqua" w:hAnsi="Book Antiqua" w:cs="Courier New"/>
                <w:b/>
                <w:i/>
                <w:sz w:val="18"/>
                <w:szCs w:val="18"/>
                <w:lang w:val="en-US" w:eastAsia="fi-FI"/>
              </w:rPr>
              <w:t>299</w:t>
            </w:r>
            <w:r w:rsidR="005D66C3">
              <w:rPr>
                <w:rFonts w:ascii="Book Antiqua" w:hAnsi="Book Antiqua" w:cs="Courier New"/>
                <w:b/>
                <w:i/>
                <w:sz w:val="18"/>
                <w:szCs w:val="18"/>
                <w:lang w:val="en-US" w:eastAsia="fi-FI"/>
              </w:rPr>
              <w:t xml:space="preserve"> </w:t>
            </w:r>
            <w:r w:rsidR="005D66C3" w:rsidRPr="001E7D1B">
              <w:rPr>
                <w:rFonts w:ascii="Book Antiqua" w:hAnsi="Book Antiqua" w:cs="Courier New"/>
                <w:b/>
                <w:i/>
                <w:sz w:val="18"/>
                <w:szCs w:val="18"/>
                <w:lang w:val="en-US" w:eastAsia="fi-FI"/>
              </w:rPr>
              <w:t>-</w:t>
            </w:r>
            <w:r w:rsidR="005D66C3">
              <w:rPr>
                <w:rFonts w:ascii="Book Antiqua" w:hAnsi="Book Antiqua" w:cs="Courier New"/>
                <w:b/>
                <w:i/>
                <w:sz w:val="18"/>
                <w:szCs w:val="18"/>
                <w:lang w:val="en-US" w:eastAsia="fi-FI"/>
              </w:rPr>
              <w:t xml:space="preserve"> </w:t>
            </w:r>
            <w:r w:rsidR="005D66C3" w:rsidRPr="001E7D1B">
              <w:rPr>
                <w:rFonts w:ascii="Book Antiqua" w:hAnsi="Book Antiqua" w:cs="Courier New"/>
                <w:b/>
                <w:i/>
                <w:sz w:val="18"/>
                <w:szCs w:val="18"/>
                <w:lang w:val="en-US" w:eastAsia="fi-FI"/>
              </w:rPr>
              <w:t>309</w:t>
            </w:r>
          </w:p>
        </w:tc>
        <w:tc>
          <w:tcPr>
            <w:tcW w:w="285" w:type="dxa"/>
            <w:tcBorders>
              <w:top w:val="nil"/>
              <w:left w:val="nil"/>
              <w:bottom w:val="nil"/>
              <w:right w:val="nil"/>
            </w:tcBorders>
            <w:shd w:val="clear" w:color="auto" w:fill="auto"/>
          </w:tcPr>
          <w:p w14:paraId="41593ABC"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p w14:paraId="172F1764" w14:textId="77777777" w:rsidR="0003221F" w:rsidRPr="00BC3A3F" w:rsidRDefault="0003221F" w:rsidP="00536E36">
            <w:pPr>
              <w:rPr>
                <w:lang w:val="id-ID" w:eastAsia="fi-FI" w:bidi="ar-SA"/>
              </w:rPr>
            </w:pPr>
          </w:p>
        </w:tc>
        <w:tc>
          <w:tcPr>
            <w:tcW w:w="5385" w:type="dxa"/>
            <w:vMerge w:val="restart"/>
            <w:tcBorders>
              <w:left w:val="nil"/>
              <w:right w:val="nil"/>
            </w:tcBorders>
            <w:shd w:val="clear" w:color="auto" w:fill="auto"/>
          </w:tcPr>
          <w:p w14:paraId="04A109AF" w14:textId="77777777" w:rsidR="0003221F" w:rsidRPr="00BC3A3F" w:rsidRDefault="0003221F" w:rsidP="00536E36">
            <w:pPr>
              <w:pStyle w:val="Heading3"/>
              <w:pBdr>
                <w:left w:val="none" w:sz="0" w:space="0" w:color="auto"/>
                <w:right w:val="none" w:sz="0" w:space="0" w:color="auto"/>
              </w:pBdr>
              <w:spacing w:before="0" w:after="0" w:line="240" w:lineRule="auto"/>
              <w:jc w:val="both"/>
              <w:rPr>
                <w:color w:val="auto"/>
                <w:sz w:val="20"/>
                <w:szCs w:val="20"/>
              </w:rPr>
            </w:pPr>
          </w:p>
          <w:p w14:paraId="31C0539B" w14:textId="13C52912" w:rsidR="002A2254" w:rsidRPr="002A2254" w:rsidRDefault="00706CF4" w:rsidP="00A24408">
            <w:pPr>
              <w:spacing w:after="240" w:line="240" w:lineRule="auto"/>
              <w:ind w:left="-115"/>
              <w:jc w:val="both"/>
              <w:rPr>
                <w:rFonts w:ascii="Book Antiqua" w:eastAsia="Times New Roman" w:hAnsi="Book Antiqua"/>
                <w:i/>
                <w:sz w:val="20"/>
                <w:szCs w:val="20"/>
                <w:u w:color="000000"/>
                <w:bdr w:val="nil"/>
                <w:lang w:eastAsia="fi-FI" w:bidi="ar-SA"/>
              </w:rPr>
            </w:pPr>
            <w:r w:rsidRPr="00706CF4">
              <w:rPr>
                <w:rFonts w:ascii="Book Antiqua" w:hAnsi="Book Antiqua"/>
                <w:iCs/>
                <w:sz w:val="20"/>
                <w:szCs w:val="20"/>
                <w:lang w:val="id-ID"/>
              </w:rPr>
              <w:t>Penelitian ini bertujuan untuk menggambarkan visi pembangunan daerah Kabupaten Karo serta tahapan dalam melakukan penyusunan RPJMD tahun 2021 – 2026 untuk mewujudkan visi tersebut. Penelitian ini menggunakan metode pendekatan kualitatif dengan teknik triangulasi  untuk menganalisis data dan menggunakan teknik dokumen dalam menggumpulkan data informasi yang diperlukan mendukung. Hasil penelitian ini menunjukkan bahwa RPJMD Kabupaten Karo tahun 2021 - 2026 telah mencerminkan cita – cita dan tujuan Pembangunan di Kabupaten Karo dengan mempedomani visi dari kepala daerah. Visi Pembangunan Daerah yang telah dituangkan dalam RPJMD ini telah memenuhi kriteria penulisan dengan memperhatikan aspek kondisi umum daerah, visi yang jelas, memiliki batas waktu pencapaian, singkat dan padat. Terpenuhinya kriteria tersebut memberikan kemudahan bagi perangkat daerah dalam menyusun RKPD dan memudahkan seluruh lapisan masyarakat memahaminya agar ikut berpartisipasi dalam mewujudkannya. Tahapan dalam penulisan RPJMD tersebut melibatkan proses yang terstruktur dengan mengikuti panduan pola penulisan Permendagri Nomor 54 Tahun 2010</w:t>
            </w:r>
            <w:r w:rsidR="002A2254">
              <w:rPr>
                <w:rFonts w:ascii="Book Antiqua" w:hAnsi="Book Antiqua"/>
                <w:iCs/>
                <w:sz w:val="20"/>
                <w:szCs w:val="20"/>
              </w:rPr>
              <w:t>.</w:t>
            </w:r>
          </w:p>
          <w:p w14:paraId="0522DCD2" w14:textId="77777777" w:rsidR="003B4F44" w:rsidRPr="00BC3A3F" w:rsidRDefault="003B4F44" w:rsidP="00536E36">
            <w:pPr>
              <w:pStyle w:val="Heading3"/>
              <w:pBdr>
                <w:right w:val="none" w:sz="0" w:space="0" w:color="auto"/>
              </w:pBdr>
              <w:spacing w:before="0" w:after="60" w:line="240" w:lineRule="auto"/>
              <w:jc w:val="right"/>
              <w:rPr>
                <w:rFonts w:ascii="Book Antiqua" w:hAnsi="Book Antiqua" w:cs="Arial"/>
                <w:i/>
                <w:color w:val="auto"/>
                <w:sz w:val="16"/>
                <w:szCs w:val="16"/>
              </w:rPr>
            </w:pPr>
          </w:p>
          <w:p w14:paraId="0E484F08" w14:textId="77777777" w:rsidR="003B4F44" w:rsidRPr="00BC3A3F" w:rsidRDefault="003B4F44" w:rsidP="00536E36">
            <w:pPr>
              <w:pStyle w:val="Heading3"/>
              <w:pBdr>
                <w:right w:val="none" w:sz="0" w:space="0" w:color="auto"/>
              </w:pBdr>
              <w:spacing w:before="0" w:after="60" w:line="240" w:lineRule="auto"/>
              <w:jc w:val="right"/>
              <w:rPr>
                <w:rFonts w:ascii="Book Antiqua" w:hAnsi="Book Antiqua" w:cs="Arial"/>
                <w:i/>
                <w:color w:val="auto"/>
                <w:sz w:val="16"/>
                <w:szCs w:val="16"/>
              </w:rPr>
            </w:pPr>
          </w:p>
          <w:p w14:paraId="1C14AE96" w14:textId="48EAE357" w:rsidR="0003221F" w:rsidRPr="00BC3A3F" w:rsidRDefault="0003221F" w:rsidP="00536E36">
            <w:pPr>
              <w:pStyle w:val="Heading3"/>
              <w:pBdr>
                <w:right w:val="none" w:sz="0" w:space="0" w:color="auto"/>
              </w:pBdr>
              <w:spacing w:before="0" w:after="60" w:line="240" w:lineRule="auto"/>
              <w:jc w:val="right"/>
              <w:rPr>
                <w:color w:val="auto"/>
              </w:rPr>
            </w:pPr>
            <w:r w:rsidRPr="00BC3A3F">
              <w:rPr>
                <w:rFonts w:ascii="Book Antiqua" w:hAnsi="Book Antiqua" w:cs="Arial"/>
                <w:i/>
                <w:color w:val="auto"/>
                <w:sz w:val="16"/>
                <w:szCs w:val="16"/>
              </w:rPr>
              <w:t>Copyright © 202</w:t>
            </w:r>
            <w:r w:rsidR="0071506F" w:rsidRPr="00BC3A3F">
              <w:rPr>
                <w:rFonts w:ascii="Book Antiqua" w:hAnsi="Book Antiqua" w:cs="Arial"/>
                <w:i/>
                <w:color w:val="auto"/>
                <w:sz w:val="16"/>
                <w:szCs w:val="16"/>
                <w:lang w:val="en-US"/>
              </w:rPr>
              <w:t>3</w:t>
            </w:r>
            <w:r w:rsidRPr="00BC3A3F">
              <w:rPr>
                <w:rFonts w:ascii="Book Antiqua" w:hAnsi="Book Antiqua" w:cs="Arial"/>
                <w:i/>
                <w:color w:val="auto"/>
                <w:sz w:val="16"/>
                <w:szCs w:val="16"/>
              </w:rPr>
              <w:t xml:space="preserve"> JSER. All rights reserved.</w:t>
            </w:r>
          </w:p>
        </w:tc>
      </w:tr>
      <w:tr w:rsidR="00BC3A3F" w:rsidRPr="00BC3A3F" w14:paraId="053DC089" w14:textId="77777777" w:rsidTr="003B4F44">
        <w:tc>
          <w:tcPr>
            <w:tcW w:w="2444" w:type="dxa"/>
            <w:vMerge/>
            <w:tcBorders>
              <w:left w:val="nil"/>
              <w:bottom w:val="single" w:sz="4" w:space="0" w:color="auto"/>
              <w:right w:val="nil"/>
            </w:tcBorders>
            <w:shd w:val="clear" w:color="auto" w:fill="D9D9D9"/>
          </w:tcPr>
          <w:p w14:paraId="526B31FD" w14:textId="77777777" w:rsidR="0003221F" w:rsidRPr="00BC3A3F" w:rsidRDefault="0003221F" w:rsidP="00536E36">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75699DEF"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6FDCD0A8" w14:textId="77777777" w:rsidR="0003221F" w:rsidRPr="00BC3A3F" w:rsidRDefault="0003221F" w:rsidP="00536E36">
            <w:pPr>
              <w:pStyle w:val="Heading3"/>
              <w:spacing w:before="0" w:after="0" w:line="240" w:lineRule="auto"/>
              <w:jc w:val="right"/>
              <w:rPr>
                <w:color w:val="auto"/>
                <w:sz w:val="20"/>
                <w:szCs w:val="20"/>
              </w:rPr>
            </w:pPr>
          </w:p>
        </w:tc>
      </w:tr>
      <w:tr w:rsidR="00BC3A3F" w:rsidRPr="00BC3A3F" w14:paraId="4B50451F" w14:textId="77777777" w:rsidTr="003B4F44">
        <w:tc>
          <w:tcPr>
            <w:tcW w:w="2444" w:type="dxa"/>
            <w:vMerge/>
            <w:tcBorders>
              <w:left w:val="nil"/>
              <w:bottom w:val="single" w:sz="4" w:space="0" w:color="auto"/>
              <w:right w:val="nil"/>
            </w:tcBorders>
            <w:shd w:val="clear" w:color="auto" w:fill="D9D9D9"/>
          </w:tcPr>
          <w:p w14:paraId="2D0FF2DB" w14:textId="77777777" w:rsidR="0003221F" w:rsidRPr="00BC3A3F" w:rsidRDefault="0003221F" w:rsidP="00536E36">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57E4800B"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74110095" w14:textId="77777777" w:rsidR="0003221F" w:rsidRPr="00BC3A3F" w:rsidRDefault="0003221F" w:rsidP="00536E36">
            <w:pPr>
              <w:pStyle w:val="Heading3"/>
              <w:spacing w:before="0" w:after="0" w:line="240" w:lineRule="auto"/>
              <w:jc w:val="right"/>
              <w:rPr>
                <w:color w:val="auto"/>
                <w:sz w:val="20"/>
                <w:szCs w:val="20"/>
              </w:rPr>
            </w:pPr>
          </w:p>
        </w:tc>
      </w:tr>
      <w:tr w:rsidR="00BC3A3F" w:rsidRPr="00BC3A3F" w14:paraId="5A6C932F" w14:textId="77777777" w:rsidTr="003B4F44">
        <w:tc>
          <w:tcPr>
            <w:tcW w:w="2444" w:type="dxa"/>
            <w:vMerge/>
            <w:tcBorders>
              <w:left w:val="nil"/>
              <w:bottom w:val="single" w:sz="4" w:space="0" w:color="auto"/>
              <w:right w:val="nil"/>
            </w:tcBorders>
            <w:shd w:val="clear" w:color="auto" w:fill="D9D9D9"/>
          </w:tcPr>
          <w:p w14:paraId="61788CCD" w14:textId="77777777" w:rsidR="0003221F" w:rsidRPr="00BC3A3F" w:rsidRDefault="0003221F" w:rsidP="00536E36">
            <w:pPr>
              <w:pStyle w:val="HTMLPreformatted"/>
              <w:ind w:left="1080" w:hanging="1080"/>
              <w:rPr>
                <w:rFonts w:ascii="Book Antiqua" w:hAnsi="Book Antiqua"/>
                <w:b/>
                <w:i/>
                <w:sz w:val="19"/>
                <w:szCs w:val="19"/>
                <w:lang w:val="en" w:eastAsia="en-US"/>
              </w:rPr>
            </w:pPr>
          </w:p>
        </w:tc>
        <w:tc>
          <w:tcPr>
            <w:tcW w:w="285" w:type="dxa"/>
            <w:tcBorders>
              <w:top w:val="nil"/>
              <w:left w:val="nil"/>
              <w:bottom w:val="nil"/>
              <w:right w:val="nil"/>
            </w:tcBorders>
            <w:shd w:val="clear" w:color="auto" w:fill="auto"/>
          </w:tcPr>
          <w:p w14:paraId="68BE8CCE"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712CB019" w14:textId="77777777" w:rsidR="0003221F" w:rsidRPr="00BC3A3F" w:rsidRDefault="0003221F" w:rsidP="00536E36">
            <w:pPr>
              <w:pStyle w:val="Heading3"/>
              <w:spacing w:before="0" w:after="0" w:line="240" w:lineRule="auto"/>
              <w:jc w:val="right"/>
              <w:rPr>
                <w:color w:val="auto"/>
                <w:sz w:val="20"/>
                <w:szCs w:val="20"/>
              </w:rPr>
            </w:pPr>
          </w:p>
        </w:tc>
      </w:tr>
      <w:tr w:rsidR="00BC3A3F" w:rsidRPr="00BC3A3F" w14:paraId="5D9A4CEC" w14:textId="77777777" w:rsidTr="003B4F44">
        <w:trPr>
          <w:trHeight w:val="766"/>
        </w:trPr>
        <w:tc>
          <w:tcPr>
            <w:tcW w:w="2444" w:type="dxa"/>
            <w:vMerge/>
            <w:tcBorders>
              <w:top w:val="single" w:sz="4" w:space="0" w:color="auto"/>
              <w:left w:val="nil"/>
              <w:right w:val="nil"/>
            </w:tcBorders>
            <w:shd w:val="clear" w:color="auto" w:fill="D9D9D9"/>
          </w:tcPr>
          <w:p w14:paraId="125765B1"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285" w:type="dxa"/>
            <w:tcBorders>
              <w:top w:val="nil"/>
              <w:left w:val="nil"/>
              <w:right w:val="nil"/>
            </w:tcBorders>
            <w:shd w:val="clear" w:color="auto" w:fill="auto"/>
          </w:tcPr>
          <w:p w14:paraId="3DE4F531" w14:textId="77777777" w:rsidR="0003221F" w:rsidRPr="00BC3A3F" w:rsidRDefault="0003221F" w:rsidP="00536E3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color w:val="auto"/>
                <w:sz w:val="20"/>
                <w:szCs w:val="18"/>
              </w:rPr>
            </w:pPr>
          </w:p>
        </w:tc>
        <w:tc>
          <w:tcPr>
            <w:tcW w:w="5385" w:type="dxa"/>
            <w:vMerge/>
            <w:tcBorders>
              <w:left w:val="nil"/>
              <w:right w:val="nil"/>
            </w:tcBorders>
            <w:shd w:val="clear" w:color="auto" w:fill="auto"/>
          </w:tcPr>
          <w:p w14:paraId="139F33FE" w14:textId="77777777" w:rsidR="0003221F" w:rsidRPr="00BC3A3F" w:rsidRDefault="0003221F" w:rsidP="00536E36">
            <w:pPr>
              <w:pStyle w:val="Heading3"/>
              <w:spacing w:before="0" w:after="0" w:line="240" w:lineRule="auto"/>
              <w:jc w:val="right"/>
              <w:rPr>
                <w:rFonts w:ascii="Book Antiqua" w:hAnsi="Book Antiqua" w:cs="Arial"/>
                <w:color w:val="auto"/>
                <w:sz w:val="20"/>
                <w:szCs w:val="20"/>
              </w:rPr>
            </w:pPr>
          </w:p>
        </w:tc>
      </w:tr>
    </w:tbl>
    <w:p w14:paraId="38D499CE" w14:textId="2429085E" w:rsidR="0003221F" w:rsidRPr="00BC3A3F" w:rsidRDefault="0003221F" w:rsidP="00032A32">
      <w:pPr>
        <w:spacing w:after="0" w:line="240" w:lineRule="auto"/>
        <w:rPr>
          <w:lang w:val="id-ID" w:eastAsia="fi-FI" w:bidi="ar-SA"/>
        </w:rPr>
      </w:pPr>
    </w:p>
    <w:p w14:paraId="5532B1D9" w14:textId="77777777" w:rsidR="00F9728A" w:rsidRPr="00BC3A3F" w:rsidRDefault="00F9728A" w:rsidP="00032A32">
      <w:pPr>
        <w:spacing w:after="0" w:line="240" w:lineRule="auto"/>
        <w:rPr>
          <w:lang w:val="id-ID" w:eastAsia="fi-FI" w:bidi="ar-SA"/>
        </w:rPr>
      </w:pPr>
    </w:p>
    <w:p w14:paraId="64929CAB" w14:textId="77777777" w:rsidR="00D64627" w:rsidRPr="00BC3A3F" w:rsidRDefault="00D64627" w:rsidP="00032A32">
      <w:pPr>
        <w:spacing w:after="0" w:line="240" w:lineRule="auto"/>
        <w:rPr>
          <w:lang w:val="id-ID" w:eastAsia="fi-FI" w:bidi="ar-SA"/>
        </w:rPr>
      </w:pPr>
    </w:p>
    <w:p w14:paraId="09E8FCAC" w14:textId="4B6AEE74" w:rsidR="00FF4BD5" w:rsidRPr="00BC3A3F" w:rsidRDefault="00D94CD2" w:rsidP="002343F1">
      <w:pPr>
        <w:spacing w:after="120" w:line="240" w:lineRule="auto"/>
        <w:rPr>
          <w:rFonts w:ascii="Book Antiqua" w:hAnsi="Book Antiqua"/>
          <w:b/>
        </w:rPr>
      </w:pPr>
      <w:r w:rsidRPr="00BC3A3F">
        <w:rPr>
          <w:rFonts w:ascii="Book Antiqua" w:hAnsi="Book Antiqua"/>
          <w:b/>
        </w:rPr>
        <w:t>PENDAHULUAN</w:t>
      </w:r>
    </w:p>
    <w:bookmarkEnd w:id="0"/>
    <w:bookmarkEnd w:id="1"/>
    <w:p w14:paraId="370C078C"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Saat ini, di era globalisasi, Indonesia perlu terus melangkah maju dan melakukan pembangunan, khususnya dalam hal infrastruktur seperti jalan dan bangunan. Untuk meningkatkan pembangunan di seluruh negeri, langkah awal yang harus diambil adalah memperbaiki proyek pembangunan di berbagai wilayah. Oleh karena itu, diharapkan pemerintah daerah mampu secara optimal memanfaatkan potensi yang dimiliki setiap daerah, sejalan dengan ketentuan yang tercantum dalam Undang-undang No.23 Tahun 2014 tentang pemerintah daerah. Tujuan dari pembangunan di tingkat daerah adalah mencapai pemerataan pendapatan masyarakat, menciptakan lapangan kerja, dan meningkatkan pelayanan publik serta keunggulan daerah, namun tetap mematuhi peraturan yang berlaku.</w:t>
      </w:r>
    </w:p>
    <w:p w14:paraId="638A45FF"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 xml:space="preserve">Salah satu daerah yaitu Kabupaten Karo, yang terletak di Sumatera Utara, perlu terus mengoptimalkan upaya pembangunan guna meningkatkan kesejahteraan masyarakatnya, mengembangkan infrastruktur, dan menjaga kelestarian lingkungannya. Dalam melaksanakan pembangunan, penting bagi pemerintahannya untuk memiliki perencanaan yang efektif dan akurat. Perencanaan yang terencana dengan baik dapat membantu mencapai tujuan pembangunan yang diharapkan. </w:t>
      </w:r>
      <w:r w:rsidRPr="00706CF4">
        <w:rPr>
          <w:rFonts w:ascii="Book Antiqua" w:eastAsia="Times New Roman" w:hAnsi="Book Antiqua"/>
          <w:szCs w:val="22"/>
          <w:lang w:val="pt-BR" w:eastAsia="x-none"/>
        </w:rPr>
        <w:lastRenderedPageBreak/>
        <w:t>Selain itu, keinginan pembangunan juga memerlukan perencanaan yang sesuai dengan kondisi khusus di wilayah tersebut.</w:t>
      </w:r>
    </w:p>
    <w:p w14:paraId="4AAC340F"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Undang-Undang Nomor 25 tahun 2004 tentang pembangunan nasional menyatakan bahwa setiap pemerintah daerah di Indonesia harus membuat Rencana Pembangunan Jangka Menengah Daerah (RPJMD) setiap 5 tahun. RPJMD bukan hanya kertas biasa, tapi juga kertas resmi yang mempunyai kekuatan hukum dan berlaku selama kepala daerah dan wakil kepala daerah yang terpilih memimpin. Banyak pihak, seperti Pemerintah Daerah, Dewan Perwakilan Rakyat Daerah (DPRD), dan masyarakat sangat memperhatikan RPJMD karena terikat dengan visi dan misi Kepala Daerah dan Wakil Kepala Daerah yang dipilih oleh masyarakat. Kualitas penyusunan RPJMD tidak hanya mencerminkan keprofesionalan, tetapi juga menunjukkan kecakapan kepala daeah dalam memimpin pembangunan daerah.</w:t>
      </w:r>
    </w:p>
    <w:p w14:paraId="4B55F6EB"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RPJMD bukan hanya aturan formal, tetapi juga panduan penting bagi kepala daerah dan wakil kepala daerah dalam mengarahkan, mengarahkan, dan merencanakan pembangunan daerah selama 5 tahun ke depan. Selain itu, RPJMD juga menjadi dasar tanggung jawab kepala daerah dan wakil kepala daerah terhadap masyarakat pada saat masa jabatannya berakhir, menunjukkan sejauh mana visi dan misi yang dijanjikan telah diwujudkan dalam pembangunan nyata di daerah tersebut.</w:t>
      </w:r>
    </w:p>
    <w:p w14:paraId="3BEE7C8C"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Dalam konteks ini, RPJMD Kabupaten Karo memberikan rincian mendalam tentang bagaimana Peraturan Daerah Kabupaten Karo terbentuk. Visi dan misi yang diumumkan, yaitu “Mewujudkan Kabupaten Karo yang Maju, Mandiri, dan Berdaya Saing Berbasis Pariwisata dan Pertanian Menuju Masyarakat Makmur dan Sejahtera,” berperan sebagai dasar utama. Untuk mencapai visi dan misi ini, pengembangan arah pembangunan diatur melalui program, kegiatan, dan sub kegiatan yang terencana secara hati-hati, dengan mempertimbangkan kemampuan keuangan daerah selama 5 tahun ke depan, mulai dari tahun 2021 hingga 2026.</w:t>
      </w:r>
    </w:p>
    <w:p w14:paraId="472CE545"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 xml:space="preserve">Penyusunan RPJMD Tahun 2021-2026 dilakukan dengan melibatkan semua pihak yang memiliki kepentingan dalam pembangunan, termasuk masyarakat. Dalam hal ini, masyarakat tidak hanya dianggap sebagai penerima manfaat atau objek pembangunan semata, namun juga diundang untuk berpartisipasi secara aktif. Partisipasi ini dianggap sebagai bentuk politik masyarakat yang memiliki arti yang besar, dan seluruh proses dilaksanakan sesuai dengan aturan dan undang-undang yang berlaku. Rincian RPJMD yang mencakup lima tahun pelaksanaannya dimasukkan ke dalam Rencana Kerja Pemerintah Daerah (RKPD). RKPD ini menjadi pedoman utama dalam menetapkan prioritas pembangunan tahunan yang disesuaikan dengan kondisi ekonomi daerah dan ketersediaan sumber daya keuangan. </w:t>
      </w:r>
    </w:p>
    <w:p w14:paraId="20645CD0" w14:textId="77777777" w:rsidR="00706CF4" w:rsidRPr="00706CF4" w:rsidRDefault="00706CF4" w:rsidP="00706CF4">
      <w:pPr>
        <w:autoSpaceDE w:val="0"/>
        <w:autoSpaceDN w:val="0"/>
        <w:adjustRightInd w:val="0"/>
        <w:spacing w:after="12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 xml:space="preserve">Teori yang dijadikan landasan dalam penelitian ini meliputi konsep-konsep terkait perencanaan, pembangunan, perencanaan pembangunan, sistem perencanaan pembangunan nasional, perencanaan pembangunan daerah, dan RPJMD. Menurut Syamsi Yuswar Zainal Basri dan Muyani Subri (2006:15), pembangunan mengacu pada proses perubahan sistem yang direncanakan dengan tujuan mencapai perbaikan, terutama dalam konteks modernisasi pembangunan dan kemajuan sosial ekonomi. Dalam pandangan Siagian, pembangunan diartikan sebagai serangkaian upaya pertumbuhan dan perubahan yang direncanakan secara sadar oleh suatu penguasa (pemerintah) pusat untuk mencapai tujuan dan sasaran dalam batas waktu </w:t>
      </w:r>
      <w:r w:rsidRPr="00706CF4">
        <w:rPr>
          <w:rFonts w:ascii="Book Antiqua" w:eastAsia="Times New Roman" w:hAnsi="Book Antiqua"/>
          <w:szCs w:val="22"/>
          <w:lang w:val="pt-BR" w:eastAsia="x-none"/>
        </w:rPr>
        <w:lastRenderedPageBreak/>
        <w:t>tertentu”. UU No. 25 Tahun 2004 menyatakan bahwa “Sistem Perencanaan Pembangunan Nasional adalah metode perencanaan pembangunan untuk membuat rencana pembangunan dalam jangka panjang, menengah, dan tahunan. Proses perencanaan ini melibatkan keterlibatan pemerintah dan masyarakat baik di tingkat pusat maupun daerah.”</w:t>
      </w:r>
    </w:p>
    <w:p w14:paraId="43DE82B5" w14:textId="45495BBF" w:rsidR="00A63DF6" w:rsidRDefault="00706CF4" w:rsidP="00706CF4">
      <w:pPr>
        <w:autoSpaceDE w:val="0"/>
        <w:autoSpaceDN w:val="0"/>
        <w:adjustRightInd w:val="0"/>
        <w:spacing w:after="240" w:line="240" w:lineRule="auto"/>
        <w:jc w:val="both"/>
        <w:rPr>
          <w:rFonts w:ascii="Book Antiqua" w:eastAsia="Times New Roman" w:hAnsi="Book Antiqua"/>
          <w:szCs w:val="22"/>
          <w:lang w:val="pt-BR" w:eastAsia="x-none"/>
        </w:rPr>
      </w:pPr>
      <w:r w:rsidRPr="00706CF4">
        <w:rPr>
          <w:rFonts w:ascii="Book Antiqua" w:eastAsia="Times New Roman" w:hAnsi="Book Antiqua"/>
          <w:szCs w:val="22"/>
          <w:lang w:val="pt-BR" w:eastAsia="x-none"/>
        </w:rPr>
        <w:t>Penelitian ini fokus pada aspek-aspek terkait penyusunan Rencana Pembangunan Jangka Menengah Daerah (RPJMD) dalam mewujudkan visi pembangunan daerah. Meskipun ada penelitian serupa oleh Muhammad Zuhdi dan Untag Surabaya yang membahas “Analisis Formulasi Perencanaan Pembangunan Jangka Menengah Daerah (RPJMD) Kabupaten Sidoarjo Tahun 2016-2021,” belum ada penelitian khusus yang membahas bagaimana Penyusunan RPJMD di  daerah Kabupaten Karo Tahun 2021-2026 dalam mencapai Visi Pembangunan Daerah. Berdasarkan hal tersebut, maka penulis tertarik mengangkat judul penelitian mengenai “Analisis Penyusunan RPJMD Kabupaten Karo Tahun 2021-2026 Dalam Mewujudkan Visi Pembangunan Daerah”.</w:t>
      </w:r>
    </w:p>
    <w:p w14:paraId="5139EFDA" w14:textId="014B6D21" w:rsidR="004F5541" w:rsidRPr="00BC3A3F" w:rsidRDefault="00D94CD2" w:rsidP="0062661C">
      <w:pPr>
        <w:autoSpaceDE w:val="0"/>
        <w:autoSpaceDN w:val="0"/>
        <w:adjustRightInd w:val="0"/>
        <w:spacing w:after="60"/>
        <w:jc w:val="both"/>
        <w:rPr>
          <w:rFonts w:ascii="Book Antiqua" w:hAnsi="Book Antiqua" w:cs="Arial Narrow"/>
          <w:b/>
          <w:bCs/>
          <w:szCs w:val="22"/>
          <w:lang w:bidi="ar-SA"/>
        </w:rPr>
      </w:pPr>
      <w:r w:rsidRPr="00BC3A3F">
        <w:rPr>
          <w:rFonts w:ascii="Book Antiqua" w:hAnsi="Book Antiqua" w:cs="Arial Narrow"/>
          <w:b/>
          <w:bCs/>
          <w:szCs w:val="22"/>
          <w:lang w:bidi="ar-SA"/>
        </w:rPr>
        <w:t>METOD</w:t>
      </w:r>
      <w:r w:rsidR="00483ACE" w:rsidRPr="00BC3A3F">
        <w:rPr>
          <w:rFonts w:ascii="Book Antiqua" w:hAnsi="Book Antiqua" w:cs="Arial Narrow"/>
          <w:b/>
          <w:bCs/>
          <w:szCs w:val="22"/>
          <w:lang w:bidi="ar-SA"/>
        </w:rPr>
        <w:t>OLOGI</w:t>
      </w:r>
      <w:r w:rsidRPr="00BC3A3F">
        <w:rPr>
          <w:rFonts w:ascii="Book Antiqua" w:hAnsi="Book Antiqua" w:cs="Arial Narrow"/>
          <w:b/>
          <w:bCs/>
          <w:szCs w:val="22"/>
          <w:lang w:bidi="ar-SA"/>
        </w:rPr>
        <w:t xml:space="preserve"> PENELITIAN</w:t>
      </w:r>
    </w:p>
    <w:p w14:paraId="3A942B54" w14:textId="77777777" w:rsidR="00706CF4" w:rsidRPr="000056D4" w:rsidRDefault="00706CF4" w:rsidP="00706CF4">
      <w:pPr>
        <w:spacing w:after="0" w:line="240" w:lineRule="auto"/>
        <w:jc w:val="both"/>
        <w:rPr>
          <w:rFonts w:ascii="Book Antiqua" w:hAnsi="Book Antiqua"/>
          <w:b/>
          <w:bCs/>
          <w:color w:val="000000"/>
          <w:szCs w:val="22"/>
          <w:lang w:val="id-ID"/>
        </w:rPr>
      </w:pPr>
      <w:r w:rsidRPr="000056D4">
        <w:rPr>
          <w:rFonts w:ascii="Book Antiqua" w:hAnsi="Book Antiqua"/>
          <w:b/>
          <w:bCs/>
          <w:color w:val="000000"/>
          <w:szCs w:val="22"/>
          <w:lang w:val="id-ID"/>
        </w:rPr>
        <w:t>Pendekatan Penelitian</w:t>
      </w:r>
    </w:p>
    <w:p w14:paraId="614F004B" w14:textId="77777777" w:rsidR="00706CF4" w:rsidRDefault="00706CF4" w:rsidP="00706CF4">
      <w:pPr>
        <w:spacing w:after="120" w:line="240" w:lineRule="auto"/>
        <w:jc w:val="both"/>
        <w:rPr>
          <w:rFonts w:ascii="Book Antiqua" w:hAnsi="Book Antiqua"/>
          <w:color w:val="000000"/>
          <w:szCs w:val="22"/>
          <w:lang w:val="id-ID"/>
        </w:rPr>
      </w:pPr>
      <w:r w:rsidRPr="000056D4">
        <w:rPr>
          <w:rFonts w:ascii="Book Antiqua" w:hAnsi="Book Antiqua"/>
          <w:color w:val="000000"/>
          <w:szCs w:val="22"/>
          <w:lang w:val="id-ID"/>
        </w:rPr>
        <w:t xml:space="preserve">Penelitian ini menggunakan </w:t>
      </w:r>
      <w:bookmarkStart w:id="2" w:name="_Hlk151268090"/>
      <w:r w:rsidRPr="000056D4">
        <w:rPr>
          <w:rFonts w:ascii="Book Antiqua" w:hAnsi="Book Antiqua"/>
          <w:color w:val="000000"/>
          <w:szCs w:val="22"/>
          <w:lang w:val="id-ID"/>
        </w:rPr>
        <w:t xml:space="preserve">pendekatan kualitatif </w:t>
      </w:r>
      <w:bookmarkEnd w:id="2"/>
      <w:r w:rsidRPr="000056D4">
        <w:rPr>
          <w:rFonts w:ascii="Book Antiqua" w:hAnsi="Book Antiqua"/>
          <w:color w:val="000000"/>
          <w:szCs w:val="22"/>
          <w:lang w:val="id-ID"/>
        </w:rPr>
        <w:t>sebagai metode utama dengan maksud utama untuk menguraikan dan memahami makna dari berbagai peristiwa yang terkait dengan evaluasi kinerja Rencana Pembangunan Jangka Menengah Daerah (RPJMD) Kabupaten Karo. Pendekatan kualitatif memberikan peluang kepada peneliti untuk memahami konteks, sudut pandang, dan pengalaman yang menjadi dasar pelaksanaan RPJMD. Dengan porsi penekanan pada aspek kualitatif, tujuan penelitian ini adalah untuk mendapatkan pemahaman mendalam tentang bagaimana RPJMD Kabupaten Karo dijalankan dan diukur, serta dampaknya terhadap pembangunan di wilayah tersebut. Pendekatan ini memungkinkan peneliti untuk menangkap nuansa, makna, dan dinamika yang mungkin tidak dapat sepenuhnya diungkapkan melalui metode kuantitatif.</w:t>
      </w:r>
    </w:p>
    <w:p w14:paraId="43917283" w14:textId="77777777" w:rsidR="00706CF4" w:rsidRPr="000056D4" w:rsidRDefault="00706CF4" w:rsidP="00706CF4">
      <w:pPr>
        <w:spacing w:after="0" w:line="240" w:lineRule="auto"/>
        <w:jc w:val="both"/>
        <w:rPr>
          <w:rFonts w:ascii="Book Antiqua" w:hAnsi="Book Antiqua"/>
          <w:b/>
          <w:bCs/>
          <w:color w:val="000000"/>
          <w:szCs w:val="22"/>
          <w:lang w:val="id-ID"/>
        </w:rPr>
      </w:pPr>
      <w:r w:rsidRPr="000056D4">
        <w:rPr>
          <w:rFonts w:ascii="Book Antiqua" w:hAnsi="Book Antiqua"/>
          <w:b/>
          <w:bCs/>
          <w:color w:val="000000"/>
          <w:szCs w:val="22"/>
          <w:lang w:val="id-ID"/>
        </w:rPr>
        <w:t>Proses Analisis Data</w:t>
      </w:r>
    </w:p>
    <w:p w14:paraId="3DE2F0E5" w14:textId="77777777" w:rsidR="00706CF4" w:rsidRDefault="00706CF4" w:rsidP="00706CF4">
      <w:pPr>
        <w:spacing w:after="120" w:line="240" w:lineRule="auto"/>
        <w:jc w:val="both"/>
        <w:rPr>
          <w:rFonts w:ascii="Book Antiqua" w:hAnsi="Book Antiqua"/>
          <w:color w:val="000000"/>
          <w:szCs w:val="22"/>
          <w:lang w:val="id-ID"/>
        </w:rPr>
      </w:pPr>
      <w:r w:rsidRPr="000056D4">
        <w:rPr>
          <w:rFonts w:ascii="Book Antiqua" w:hAnsi="Book Antiqua"/>
          <w:color w:val="000000"/>
          <w:szCs w:val="22"/>
          <w:lang w:val="id-ID"/>
        </w:rPr>
        <w:t xml:space="preserve">Dalam penelitian ini, analisis data melibatkan </w:t>
      </w:r>
      <w:bookmarkStart w:id="3" w:name="_Hlk151268125"/>
      <w:r w:rsidRPr="000056D4">
        <w:rPr>
          <w:rFonts w:ascii="Book Antiqua" w:hAnsi="Book Antiqua"/>
          <w:color w:val="000000"/>
          <w:szCs w:val="22"/>
          <w:lang w:val="id-ID"/>
        </w:rPr>
        <w:t>teknik analisis triangulasi</w:t>
      </w:r>
      <w:bookmarkEnd w:id="3"/>
      <w:r w:rsidRPr="000056D4">
        <w:rPr>
          <w:rFonts w:ascii="Book Antiqua" w:hAnsi="Book Antiqua"/>
          <w:color w:val="000000"/>
          <w:szCs w:val="22"/>
          <w:lang w:val="id-ID"/>
        </w:rPr>
        <w:t>. Triangulasi ini dilakukan dengan memeriksa dan mengkonfirmasi hasil analisis melalui perbandingan dengan data dari sumber yang berbeda. Data diperoleh dari lembaga penelitian dokumen terkait Peraturan Daerah Kabupaten Karo Nomor 11 Tahun 2021 tentang RPJMD di Kabupaten Karo Tahun 2021 – 2026.</w:t>
      </w:r>
    </w:p>
    <w:p w14:paraId="2B842F84" w14:textId="77777777" w:rsidR="00706CF4" w:rsidRPr="000056D4" w:rsidRDefault="00706CF4" w:rsidP="00706CF4">
      <w:pPr>
        <w:spacing w:after="0" w:line="240" w:lineRule="auto"/>
        <w:jc w:val="both"/>
        <w:rPr>
          <w:rFonts w:ascii="Book Antiqua" w:hAnsi="Book Antiqua"/>
          <w:b/>
          <w:bCs/>
          <w:color w:val="000000"/>
          <w:szCs w:val="22"/>
          <w:lang w:val="id-ID"/>
        </w:rPr>
      </w:pPr>
      <w:r w:rsidRPr="000056D4">
        <w:rPr>
          <w:rFonts w:ascii="Book Antiqua" w:hAnsi="Book Antiqua"/>
          <w:b/>
          <w:bCs/>
          <w:color w:val="000000"/>
          <w:szCs w:val="22"/>
          <w:lang w:val="id-ID"/>
        </w:rPr>
        <w:t xml:space="preserve">Teknik Pengumpulan Data </w:t>
      </w:r>
    </w:p>
    <w:p w14:paraId="3A24CF84" w14:textId="091F95C7" w:rsidR="00927909" w:rsidRPr="00C07E60" w:rsidRDefault="00706CF4" w:rsidP="00706CF4">
      <w:pPr>
        <w:spacing w:after="0" w:line="240" w:lineRule="auto"/>
        <w:jc w:val="both"/>
        <w:rPr>
          <w:rFonts w:ascii="Book Antiqua" w:hAnsi="Book Antiqua"/>
          <w:color w:val="000000"/>
          <w:szCs w:val="22"/>
        </w:rPr>
      </w:pPr>
      <w:r w:rsidRPr="000056D4">
        <w:rPr>
          <w:rFonts w:ascii="Book Antiqua" w:hAnsi="Book Antiqua"/>
          <w:color w:val="000000"/>
          <w:szCs w:val="22"/>
          <w:lang w:val="id-ID"/>
        </w:rPr>
        <w:t>Penelitian ini menggunakan teknik pengumpulan data berupa Teknik Dokumen. Data yang dikumpulkan bersifat kualitatif dan terdiri dari deskripsi verbal serta data numerik yang relevan dengan penyusunan RPJMD di Kabupaten Karo. Dokumen institusi menjadi sumber informasi utama untuk menyiarkan proses penyusunan RPJMD.</w:t>
      </w:r>
    </w:p>
    <w:p w14:paraId="031F909F" w14:textId="77777777" w:rsidR="00483ACE" w:rsidRPr="00BC3A3F" w:rsidRDefault="00483ACE" w:rsidP="00706CF4">
      <w:pPr>
        <w:pStyle w:val="ListParagraph"/>
        <w:autoSpaceDE w:val="0"/>
        <w:autoSpaceDN w:val="0"/>
        <w:adjustRightInd w:val="0"/>
        <w:spacing w:after="0" w:line="240" w:lineRule="auto"/>
        <w:ind w:left="0"/>
        <w:jc w:val="both"/>
        <w:rPr>
          <w:rFonts w:ascii="Book Antiqua" w:hAnsi="Book Antiqua"/>
          <w:bCs/>
          <w:szCs w:val="22"/>
          <w:lang w:val="en-US"/>
        </w:rPr>
      </w:pPr>
    </w:p>
    <w:p w14:paraId="1E4A20EF" w14:textId="742212FE" w:rsidR="00D95AD6" w:rsidRPr="00BC3A3F" w:rsidRDefault="0085198E" w:rsidP="00706CF4">
      <w:pPr>
        <w:autoSpaceDE w:val="0"/>
        <w:autoSpaceDN w:val="0"/>
        <w:adjustRightInd w:val="0"/>
        <w:spacing w:after="60" w:line="240" w:lineRule="auto"/>
        <w:jc w:val="both"/>
        <w:rPr>
          <w:rFonts w:ascii="Book Antiqua" w:hAnsi="Book Antiqua"/>
          <w:bCs/>
          <w:szCs w:val="22"/>
        </w:rPr>
      </w:pPr>
      <w:r w:rsidRPr="00BC3A3F">
        <w:rPr>
          <w:rFonts w:ascii="Book Antiqua" w:hAnsi="Book Antiqua" w:cs="Arial Narrow"/>
          <w:b/>
          <w:bCs/>
          <w:szCs w:val="22"/>
          <w:lang w:val="en" w:bidi="ar-SA"/>
        </w:rPr>
        <w:t>HASIL DAN PEMBAHASAN</w:t>
      </w:r>
    </w:p>
    <w:p w14:paraId="2E1EAFCF" w14:textId="747D5E1F" w:rsidR="00706CF4" w:rsidRDefault="00706CF4" w:rsidP="00706CF4">
      <w:pPr>
        <w:spacing w:after="120" w:line="240" w:lineRule="auto"/>
        <w:jc w:val="both"/>
        <w:rPr>
          <w:rFonts w:ascii="Book Antiqua" w:hAnsi="Book Antiqua"/>
          <w:color w:val="000000"/>
          <w:szCs w:val="22"/>
          <w:lang w:val="id-ID"/>
        </w:rPr>
      </w:pPr>
      <w:r>
        <w:rPr>
          <w:noProof/>
        </w:rPr>
        <w:drawing>
          <wp:anchor distT="0" distB="0" distL="114300" distR="114300" simplePos="0" relativeHeight="251659264" behindDoc="0" locked="0" layoutInCell="1" allowOverlap="1" wp14:anchorId="6BC2E02B" wp14:editId="28E47AE4">
            <wp:simplePos x="0" y="0"/>
            <wp:positionH relativeFrom="column">
              <wp:posOffset>240030</wp:posOffset>
            </wp:positionH>
            <wp:positionV relativeFrom="paragraph">
              <wp:posOffset>2913380</wp:posOffset>
            </wp:positionV>
            <wp:extent cx="4752975" cy="3983990"/>
            <wp:effectExtent l="0" t="0" r="9525" b="0"/>
            <wp:wrapNone/>
            <wp:docPr id="937374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98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6D4">
        <w:rPr>
          <w:rFonts w:ascii="Book Antiqua" w:hAnsi="Book Antiqua"/>
          <w:color w:val="000000"/>
          <w:szCs w:val="22"/>
          <w:lang w:val="id-ID"/>
        </w:rPr>
        <w:t xml:space="preserve">Perencanaan pembangunan adalah tahapan untuk membuat kebijakan di masa akan datang terhadap sumber daya alam agar mampu dimanfaatkan dan dialokasikan secara optimal. Rencana Pembangunan Daerah terdiri atas RPJPD, RPJMD, RKPD </w:t>
      </w:r>
      <w:r w:rsidRPr="000056D4">
        <w:rPr>
          <w:rFonts w:ascii="Book Antiqua" w:hAnsi="Book Antiqua"/>
          <w:color w:val="000000"/>
          <w:szCs w:val="22"/>
          <w:lang w:val="id-ID"/>
        </w:rPr>
        <w:lastRenderedPageBreak/>
        <w:t>dan Renja Perangkat Daerah. Pelaksanaan pembangunan daerah harus berlandaskan pada visi misi dari kepala daerah yang terpilih saat pilkada sehingga dituangkan RPJMD. RPJMD merupakan penjabaran dari visi dan misi dari pembangunan daerah untuk kurun waktu lima tahun. Di Kabupaten Karo, RPJMD tahun 2021 merupakan dokumen perencanaan pembangunan yang disusun dengan tujuan untuk mengemban misi penting dalam menyatukan pola pikir dan aspirasi dari berbagai unsur pelaku pembangunan serta mengintegrasikannya dengan berbagai bidang urusan pemerintahan. Dalam melakukan penyusunan RPJMD Kabupaten Karo telah dilaksanakan secara partisipatif dengan adanya keterlibatan semua stakeholder dan mempedomani peraturan perundang – undangan. Dalam menyusun RPJMD Kabupaten Karo telah melalui seluruh rangkaian tahapan penyusunan dan mempedomani undang – undang serta visi daerah seperti pada Gambar</w:t>
      </w:r>
      <w:r>
        <w:rPr>
          <w:rFonts w:ascii="Book Antiqua" w:hAnsi="Book Antiqua"/>
          <w:color w:val="000000"/>
          <w:szCs w:val="22"/>
        </w:rPr>
        <w:t xml:space="preserve"> 1.</w:t>
      </w:r>
    </w:p>
    <w:p w14:paraId="6A4B581C" w14:textId="33DD4ECF" w:rsidR="00706CF4" w:rsidRDefault="00706CF4" w:rsidP="00706CF4">
      <w:pPr>
        <w:spacing w:after="60" w:line="240" w:lineRule="auto"/>
        <w:jc w:val="center"/>
        <w:rPr>
          <w:rFonts w:ascii="Book Antiqua" w:hAnsi="Book Antiqua"/>
          <w:color w:val="000000"/>
          <w:szCs w:val="22"/>
          <w:lang w:val="id-ID"/>
        </w:rPr>
      </w:pPr>
      <w:r>
        <w:rPr>
          <w:rFonts w:ascii="Book Antiqua" w:hAnsi="Book Antiqua"/>
          <w:noProof/>
          <w:color w:val="000000"/>
          <w:szCs w:val="22"/>
          <w:lang w:val="id-ID"/>
        </w:rPr>
        <w:drawing>
          <wp:inline distT="0" distB="0" distL="0" distR="0" wp14:anchorId="719A67BF" wp14:editId="41AD63E0">
            <wp:extent cx="4761865" cy="3990340"/>
            <wp:effectExtent l="0" t="0" r="635" b="0"/>
            <wp:docPr id="1530498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1865" cy="3990340"/>
                    </a:xfrm>
                    <a:prstGeom prst="rect">
                      <a:avLst/>
                    </a:prstGeom>
                    <a:noFill/>
                  </pic:spPr>
                </pic:pic>
              </a:graphicData>
            </a:graphic>
          </wp:inline>
        </w:drawing>
      </w:r>
    </w:p>
    <w:p w14:paraId="6780280D" w14:textId="476A351B" w:rsidR="00706CF4" w:rsidRPr="00A234F2" w:rsidRDefault="00A234F2" w:rsidP="00A234F2">
      <w:pPr>
        <w:spacing w:after="0" w:line="240" w:lineRule="auto"/>
        <w:jc w:val="center"/>
        <w:rPr>
          <w:rFonts w:ascii="Book Antiqua" w:hAnsi="Book Antiqua"/>
          <w:b/>
          <w:bCs/>
          <w:color w:val="000000"/>
          <w:sz w:val="20"/>
          <w:szCs w:val="20"/>
        </w:rPr>
      </w:pPr>
      <w:r w:rsidRPr="00A234F2">
        <w:rPr>
          <w:rFonts w:ascii="Book Antiqua" w:hAnsi="Book Antiqua"/>
          <w:b/>
          <w:bCs/>
          <w:color w:val="000000"/>
          <w:sz w:val="20"/>
          <w:szCs w:val="20"/>
        </w:rPr>
        <w:t>Gambar 1. Tahapan dan Tatacara Penyusunan RPJMD</w:t>
      </w:r>
    </w:p>
    <w:p w14:paraId="1ED0F93B" w14:textId="13D3EDA5" w:rsidR="00706CF4" w:rsidRPr="00A234F2" w:rsidRDefault="00706CF4" w:rsidP="00706CF4">
      <w:pPr>
        <w:spacing w:after="60" w:line="240" w:lineRule="auto"/>
        <w:jc w:val="center"/>
        <w:rPr>
          <w:rFonts w:ascii="Book Antiqua" w:hAnsi="Book Antiqua"/>
          <w:b/>
          <w:bCs/>
          <w:color w:val="000000"/>
          <w:sz w:val="18"/>
          <w:szCs w:val="18"/>
        </w:rPr>
      </w:pPr>
      <w:r w:rsidRPr="00A234F2">
        <w:rPr>
          <w:rFonts w:ascii="Book Antiqua" w:hAnsi="Book Antiqua"/>
          <w:b/>
          <w:bCs/>
          <w:color w:val="000000"/>
          <w:sz w:val="18"/>
          <w:szCs w:val="18"/>
        </w:rPr>
        <w:t>Sumber: RPJMD Kabupaten Karo 2021 – 2026</w:t>
      </w:r>
    </w:p>
    <w:p w14:paraId="7A8D2511" w14:textId="77777777" w:rsidR="00A234F2" w:rsidRPr="000056D4" w:rsidRDefault="00A234F2" w:rsidP="00A234F2">
      <w:pPr>
        <w:spacing w:after="0" w:line="240" w:lineRule="auto"/>
        <w:jc w:val="center"/>
        <w:rPr>
          <w:rFonts w:ascii="Book Antiqua" w:hAnsi="Book Antiqua"/>
          <w:color w:val="000000"/>
          <w:szCs w:val="22"/>
        </w:rPr>
      </w:pPr>
    </w:p>
    <w:p w14:paraId="51F610EB" w14:textId="77777777" w:rsidR="00706CF4" w:rsidRPr="000056D4" w:rsidRDefault="00706CF4" w:rsidP="00706CF4">
      <w:pPr>
        <w:spacing w:after="60" w:line="240" w:lineRule="auto"/>
        <w:jc w:val="both"/>
        <w:rPr>
          <w:rFonts w:ascii="Book Antiqua" w:hAnsi="Book Antiqua"/>
          <w:b/>
          <w:bCs/>
          <w:color w:val="000000"/>
          <w:szCs w:val="22"/>
        </w:rPr>
      </w:pPr>
      <w:r w:rsidRPr="000056D4">
        <w:rPr>
          <w:rFonts w:ascii="Book Antiqua" w:hAnsi="Book Antiqua"/>
          <w:b/>
          <w:bCs/>
          <w:color w:val="000000"/>
          <w:szCs w:val="22"/>
        </w:rPr>
        <w:t>Gambaran Visi Pembangunan Daerah Kabupaten Karo</w:t>
      </w:r>
    </w:p>
    <w:p w14:paraId="67F3E1F5" w14:textId="77777777" w:rsidR="00706CF4" w:rsidRDefault="00706CF4" w:rsidP="00A234F2">
      <w:pPr>
        <w:spacing w:after="120" w:line="240" w:lineRule="auto"/>
        <w:jc w:val="both"/>
        <w:rPr>
          <w:rFonts w:ascii="Book Antiqua" w:hAnsi="Book Antiqua"/>
          <w:color w:val="000000"/>
          <w:szCs w:val="22"/>
        </w:rPr>
      </w:pP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merupakan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rumusan</w:t>
      </w:r>
      <w:proofErr w:type="spellEnd"/>
      <w:r w:rsidRPr="000056D4">
        <w:rPr>
          <w:rFonts w:ascii="Book Antiqua" w:hAnsi="Book Antiqua"/>
          <w:color w:val="000000"/>
          <w:szCs w:val="22"/>
        </w:rPr>
        <w:t xml:space="preserve"> ideal </w:t>
      </w:r>
      <w:proofErr w:type="spellStart"/>
      <w:r w:rsidRPr="000056D4">
        <w:rPr>
          <w:rFonts w:ascii="Book Antiqua" w:hAnsi="Book Antiqua"/>
          <w:color w:val="000000"/>
          <w:szCs w:val="22"/>
        </w:rPr>
        <w:t>mengenai</w:t>
      </w:r>
      <w:proofErr w:type="spellEnd"/>
      <w:r w:rsidRPr="000056D4">
        <w:rPr>
          <w:rFonts w:ascii="Book Antiqua" w:hAnsi="Book Antiqua"/>
          <w:color w:val="000000"/>
          <w:szCs w:val="22"/>
        </w:rPr>
        <w:t xml:space="preserve"> masa </w:t>
      </w:r>
      <w:proofErr w:type="spellStart"/>
      <w:r w:rsidRPr="000056D4">
        <w:rPr>
          <w:rFonts w:ascii="Book Antiqua" w:hAnsi="Book Antiqua"/>
          <w:color w:val="000000"/>
          <w:szCs w:val="22"/>
        </w:rPr>
        <w:t>depan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suatu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mencerminkan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cita-cita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tujuan</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ingin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dicapai</w:t>
      </w:r>
      <w:proofErr w:type="spellEnd"/>
      <w:r w:rsidRPr="000056D4">
        <w:rPr>
          <w:rFonts w:ascii="Book Antiqua" w:hAnsi="Book Antiqua"/>
          <w:color w:val="000000"/>
          <w:szCs w:val="22"/>
        </w:rPr>
        <w:t xml:space="preserve">. Adapun </w:t>
      </w:r>
      <w:proofErr w:type="spellStart"/>
      <w:r w:rsidRPr="000056D4">
        <w:rPr>
          <w:rFonts w:ascii="Book Antiqua" w:hAnsi="Book Antiqua"/>
          <w:color w:val="000000"/>
          <w:szCs w:val="22"/>
        </w:rPr>
        <w:t>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2021-2026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Mewujudkan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yang </w:t>
      </w:r>
      <w:proofErr w:type="spellStart"/>
      <w:r w:rsidRPr="000056D4">
        <w:rPr>
          <w:rFonts w:ascii="Book Antiqua" w:hAnsi="Book Antiqua"/>
          <w:color w:val="000000"/>
          <w:szCs w:val="22"/>
        </w:rPr>
        <w:t>maju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mandiri</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berdaya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saing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berbasis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pariwisata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pertanian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menuju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masyarakat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makmur</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sejahtera</w:t>
      </w:r>
      <w:proofErr w:type="spellEnd"/>
      <w:r w:rsidRPr="000056D4">
        <w:rPr>
          <w:rFonts w:ascii="Book Antiqua" w:hAnsi="Book Antiqua"/>
          <w:color w:val="000000"/>
          <w:szCs w:val="22"/>
        </w:rPr>
        <w:t xml:space="preserve">". Visi ini adalah visi dari </w:t>
      </w:r>
      <w:proofErr w:type="spellStart"/>
      <w:r w:rsidRPr="000056D4">
        <w:rPr>
          <w:rFonts w:ascii="Book Antiqua" w:hAnsi="Book Antiqua"/>
          <w:color w:val="000000"/>
          <w:szCs w:val="22"/>
        </w:rPr>
        <w:t>Pemerintah</w:t>
      </w:r>
      <w:proofErr w:type="spellEnd"/>
      <w:r w:rsidRPr="000056D4">
        <w:rPr>
          <w:rFonts w:ascii="Book Antiqua" w:hAnsi="Book Antiqua"/>
          <w:color w:val="000000"/>
          <w:szCs w:val="22"/>
        </w:rPr>
        <w:t xml:space="preserve"> Daerah yang </w:t>
      </w:r>
      <w:proofErr w:type="spellStart"/>
      <w:r w:rsidRPr="000056D4">
        <w:rPr>
          <w:rFonts w:ascii="Book Antiqua" w:hAnsi="Book Antiqua"/>
          <w:color w:val="000000"/>
          <w:szCs w:val="22"/>
        </w:rPr>
        <w:t>sudah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terpilih</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dan yang </w:t>
      </w:r>
      <w:proofErr w:type="spellStart"/>
      <w:r w:rsidRPr="000056D4">
        <w:rPr>
          <w:rFonts w:ascii="Book Antiqua" w:hAnsi="Book Antiqua"/>
          <w:color w:val="000000"/>
          <w:szCs w:val="22"/>
        </w:rPr>
        <w:t>disampaikannya</w:t>
      </w:r>
      <w:proofErr w:type="spellEnd"/>
      <w:r w:rsidRPr="000056D4">
        <w:rPr>
          <w:rFonts w:ascii="Book Antiqua" w:hAnsi="Book Antiqua"/>
          <w:color w:val="000000"/>
          <w:szCs w:val="22"/>
        </w:rPr>
        <w:t xml:space="preserve"> pada </w:t>
      </w:r>
      <w:proofErr w:type="spellStart"/>
      <w:r w:rsidRPr="000056D4">
        <w:rPr>
          <w:rFonts w:ascii="Book Antiqua" w:hAnsi="Book Antiqua"/>
          <w:color w:val="000000"/>
          <w:szCs w:val="22"/>
        </w:rPr>
        <w:t>masyarakat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saat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kampanye</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ataupun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saat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pelaksanaan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pemilihan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sehingga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dijadikan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bagian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5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lastRenderedPageBreak/>
        <w:t>Perumusan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panduan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menguraikan</w:t>
      </w:r>
      <w:proofErr w:type="spellEnd"/>
      <w:r w:rsidRPr="000056D4">
        <w:rPr>
          <w:rFonts w:ascii="Book Antiqua" w:hAnsi="Book Antiqua"/>
          <w:color w:val="000000"/>
          <w:szCs w:val="22"/>
        </w:rPr>
        <w:t xml:space="preserve"> program </w:t>
      </w:r>
      <w:proofErr w:type="spellStart"/>
      <w:r w:rsidRPr="000056D4">
        <w:rPr>
          <w:rFonts w:ascii="Book Antiqua" w:hAnsi="Book Antiqua"/>
          <w:color w:val="000000"/>
          <w:szCs w:val="22"/>
        </w:rPr>
        <w:t>kegiatan</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ingin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dicapai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lima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suatu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w:t>
      </w:r>
    </w:p>
    <w:p w14:paraId="12306500" w14:textId="77777777" w:rsidR="00706CF4" w:rsidRPr="000056D4" w:rsidRDefault="00706CF4" w:rsidP="00A234F2">
      <w:pPr>
        <w:spacing w:after="120" w:line="240" w:lineRule="auto"/>
        <w:jc w:val="both"/>
        <w:rPr>
          <w:rFonts w:ascii="Book Antiqua" w:hAnsi="Book Antiqua"/>
          <w:color w:val="000000"/>
          <w:szCs w:val="22"/>
          <w:lang w:val="pt-BR"/>
        </w:rPr>
      </w:pPr>
      <w:r w:rsidRPr="000056D4">
        <w:rPr>
          <w:rFonts w:ascii="Book Antiqua" w:hAnsi="Book Antiqua"/>
          <w:color w:val="000000"/>
          <w:szCs w:val="22"/>
          <w:lang w:val="pt-BR"/>
        </w:rPr>
        <w:t>Penetapan visi dalam pembangunan daerah ini telah memenuhi beberapa kriteria utama dalam perumusannya. Pertama, sesuai dengan kondisi umum daerah dan telah berpedoman pada visi RPJPD Kabupaten Karo Tahun 2005 – 2025. Kabupaten karo memiliki kondisi daerah yang berpotensi dalam sektor pariwisata dan pertanian sehingga menjadi prioritas dalam pembangunan daerah Kabupaten Karo. Dalam RPJMD Kabupaten Karo, untuk mewujudkan visi tersebut maka diperlukan adanya misi yang dijalankan seperti pengembangan teknologi pertanian dan pariwisata, pembangunan di industri pariwisata terutama memanfaatkan potensi alam, pengembangan nilai budaya Karo, pemberdayaan masyarakat dan lainnya. Dengan demikian, pengembangan sektor pariwisata dan pertanian menjadi kunci dalam upaya mencapai visi pembangunan daerah Kabupaten Karo yang berkelanjutan serta memiliki daya saing. Kedua, visi tersebut memiliki sifat yang konkret dan dapat diketahui batas waktu pencapaiannya di kurun waktu 5 tahun sehingga memudahkan dalam melakukan penjabaran di RKPD. Ketiga, telah memenuhi kriteria singkat dan padat sehingga memudahkan seluruh lapisan masyarakat memaknainya dan menjadikannya tanggung jawab untuk bersama – sama mewujudkan pembangunan daearh Kabupaten Karo.</w:t>
      </w:r>
    </w:p>
    <w:p w14:paraId="659F612D" w14:textId="77777777" w:rsidR="00706CF4" w:rsidRPr="000056D4" w:rsidRDefault="00706CF4" w:rsidP="00A234F2">
      <w:pPr>
        <w:spacing w:after="120" w:line="240" w:lineRule="auto"/>
        <w:jc w:val="both"/>
        <w:rPr>
          <w:rFonts w:ascii="Book Antiqua" w:hAnsi="Book Antiqua"/>
          <w:color w:val="000000"/>
          <w:szCs w:val="22"/>
          <w:lang w:val="pt-BR"/>
        </w:rPr>
      </w:pPr>
      <w:r w:rsidRPr="000056D4">
        <w:rPr>
          <w:rFonts w:ascii="Book Antiqua" w:hAnsi="Book Antiqua"/>
          <w:color w:val="000000"/>
          <w:szCs w:val="22"/>
          <w:lang w:val="pt-BR"/>
        </w:rPr>
        <w:t>Visi pembangunan daerah ini menjadi cerminan aspirasi dalam mewujudkan Kabupaten Karo yang maju secara holistik, mandiri dalam pengelolaan sumber daya, serta mampus berdaya saing di konteks ekonomi global melalui pengembangan potensi daerah pada sektor pariwisata dan pertanian untuk meningkatkan kesejahteraan masyarakat. Visi pembangunan daerah Kabupaten Karo dapat dijelaskan dari 3 makna penting yaitu maju, mandiri, dan berdaya saing. Maju di konteks visi pembangunan Kabupaten Karo mengacu pada kemajuan dalam aspek ekonomi, infrastruktur, pendidikan, dan kesejahteraan masyarakat untuk meningkatkan taraf kehidupan masyarakat, pertumbuhan ekonomi yang berkelanjutan, serta peningkatan akses terhadap layanan kesehatan dan pendidikan. Untuk menjadi mandiri, Kabupaten Karo diarahkan mampu mengelola sumber daya seperti pengembangan potensi lokal, peningkatan kemandirian ekonomi masyarakat, serta penguatan kelembagaan dan tata kelola yang mandiri. Selain itu, Kabupaten ini diharapkan mempunyai daya saing tinggi, baik pada sektor pariwisata maupun pertanian dengan melakukan peningkatan produktivitas, inovasi, pemanfaatan teknologi, serta kemampuan untuk bersaing di pasar regional maupun global.</w:t>
      </w:r>
    </w:p>
    <w:p w14:paraId="2E5FF3AF" w14:textId="77777777" w:rsidR="00706CF4" w:rsidRDefault="00706CF4" w:rsidP="00706CF4">
      <w:pPr>
        <w:spacing w:after="60" w:line="240" w:lineRule="auto"/>
        <w:jc w:val="both"/>
        <w:rPr>
          <w:rFonts w:ascii="Book Antiqua" w:hAnsi="Book Antiqua"/>
          <w:color w:val="000000"/>
          <w:szCs w:val="22"/>
          <w:lang w:val="pt-BR"/>
        </w:rPr>
      </w:pPr>
      <w:r w:rsidRPr="000056D4">
        <w:rPr>
          <w:rFonts w:ascii="Book Antiqua" w:hAnsi="Book Antiqua"/>
          <w:color w:val="000000"/>
          <w:szCs w:val="22"/>
          <w:lang w:val="pt-BR"/>
        </w:rPr>
        <w:t>Dalam rangka mewujudkan visi tersebut, maka dalam perumusan misi yang harus dijalankan harus berpedoman dalam visi pembangunan daerah dalam bentuk program, kebijakan dan kegiatan. Pada RPJMD Kabupaten Karo juga memiliki misi untuk mewujudukan visi daerah seperti melakukan pengelolaan tata pemerintah yang baik, pengembangan pada SDM, pengembangan teknologi pertanian dan pariwisata, dan pemberdayaan masyarakat. RPJMD Kabupaten Karo juga menekankan pentingnya pembangunan yang berkelanjutan serta  mengamati pemanfaatan sumber daya alam pada aspek lingkungan yang berdaya guna. Dengan demikian, visi pembangunan daerah Kabupaten Karo dan RPJMD-nya memiliki hubungan saling terkait serta menjadi pedoman dalam upaya mencapai tujuan pembangunan daerah yang berkelanjutan serta mampu bersaing.</w:t>
      </w:r>
    </w:p>
    <w:p w14:paraId="5039B910" w14:textId="77777777" w:rsidR="00706CF4" w:rsidRPr="000056D4" w:rsidRDefault="00706CF4" w:rsidP="00706CF4">
      <w:pPr>
        <w:spacing w:after="60" w:line="240" w:lineRule="auto"/>
        <w:jc w:val="both"/>
        <w:rPr>
          <w:rFonts w:ascii="Book Antiqua" w:hAnsi="Book Antiqua"/>
          <w:b/>
          <w:bCs/>
          <w:color w:val="000000"/>
          <w:szCs w:val="22"/>
        </w:rPr>
      </w:pPr>
      <w:r w:rsidRPr="000056D4">
        <w:rPr>
          <w:rFonts w:ascii="Book Antiqua" w:hAnsi="Book Antiqua"/>
          <w:b/>
          <w:bCs/>
          <w:color w:val="000000"/>
          <w:szCs w:val="22"/>
        </w:rPr>
        <w:lastRenderedPageBreak/>
        <w:t>Tahapan Penyusunan RPJMD Kabupaten Karo Tahun 2021 – 2026</w:t>
      </w:r>
    </w:p>
    <w:p w14:paraId="517D6810" w14:textId="77777777" w:rsidR="00706CF4" w:rsidRPr="00A234F2" w:rsidRDefault="00706CF4" w:rsidP="00DC4B97">
      <w:pPr>
        <w:numPr>
          <w:ilvl w:val="0"/>
          <w:numId w:val="2"/>
        </w:numPr>
        <w:spacing w:after="60" w:line="240" w:lineRule="auto"/>
        <w:jc w:val="both"/>
        <w:rPr>
          <w:rFonts w:ascii="Book Antiqua" w:hAnsi="Book Antiqua"/>
          <w:b/>
          <w:bCs/>
          <w:color w:val="000000"/>
          <w:szCs w:val="22"/>
        </w:rPr>
      </w:pPr>
      <w:proofErr w:type="spellStart"/>
      <w:r w:rsidRPr="00A234F2">
        <w:rPr>
          <w:rFonts w:ascii="Book Antiqua" w:hAnsi="Book Antiqua"/>
          <w:b/>
          <w:bCs/>
          <w:color w:val="000000"/>
          <w:szCs w:val="22"/>
        </w:rPr>
        <w:t>Tahapan</w:t>
      </w:r>
      <w:proofErr w:type="spellEnd"/>
      <w:r w:rsidRPr="00A234F2">
        <w:rPr>
          <w:rFonts w:ascii="Book Antiqua" w:hAnsi="Book Antiqua"/>
          <w:b/>
          <w:bCs/>
          <w:color w:val="000000"/>
          <w:szCs w:val="22"/>
        </w:rPr>
        <w:t xml:space="preserve"> </w:t>
      </w:r>
      <w:proofErr w:type="spellStart"/>
      <w:r w:rsidRPr="00A234F2">
        <w:rPr>
          <w:rFonts w:ascii="Book Antiqua" w:hAnsi="Book Antiqua"/>
          <w:b/>
          <w:bCs/>
          <w:color w:val="000000"/>
          <w:szCs w:val="22"/>
        </w:rPr>
        <w:t>Persiapan</w:t>
      </w:r>
      <w:proofErr w:type="spellEnd"/>
      <w:r w:rsidRPr="00A234F2">
        <w:rPr>
          <w:rFonts w:ascii="Book Antiqua" w:hAnsi="Book Antiqua"/>
          <w:b/>
          <w:bCs/>
          <w:color w:val="000000"/>
          <w:szCs w:val="22"/>
        </w:rPr>
        <w:t xml:space="preserve"> </w:t>
      </w:r>
      <w:proofErr w:type="spellStart"/>
      <w:r w:rsidRPr="00A234F2">
        <w:rPr>
          <w:rFonts w:ascii="Book Antiqua" w:hAnsi="Book Antiqua"/>
          <w:b/>
          <w:bCs/>
          <w:color w:val="000000"/>
          <w:szCs w:val="22"/>
        </w:rPr>
        <w:t>Penyusunan</w:t>
      </w:r>
      <w:proofErr w:type="spellEnd"/>
      <w:r w:rsidRPr="00A234F2">
        <w:rPr>
          <w:rFonts w:ascii="Book Antiqua" w:hAnsi="Book Antiqua"/>
          <w:b/>
          <w:bCs/>
          <w:color w:val="000000"/>
          <w:szCs w:val="22"/>
        </w:rPr>
        <w:t xml:space="preserve"> RPJMD</w:t>
      </w:r>
    </w:p>
    <w:p w14:paraId="530E1211" w14:textId="77777777" w:rsidR="00706CF4" w:rsidRPr="000056D4" w:rsidRDefault="00706CF4" w:rsidP="00A234F2">
      <w:pPr>
        <w:spacing w:after="120" w:line="240" w:lineRule="auto"/>
        <w:ind w:left="360"/>
        <w:jc w:val="both"/>
        <w:rPr>
          <w:rFonts w:ascii="Book Antiqua" w:hAnsi="Book Antiqua"/>
          <w:color w:val="000000"/>
          <w:szCs w:val="22"/>
        </w:rPr>
      </w:pPr>
      <w:r w:rsidRPr="000056D4">
        <w:rPr>
          <w:rFonts w:ascii="Book Antiqua" w:hAnsi="Book Antiqua"/>
          <w:color w:val="000000"/>
          <w:szCs w:val="22"/>
        </w:rPr>
        <w:t xml:space="preserve">Proses penyusunan RPJMD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2021-2026 </w:t>
      </w:r>
      <w:proofErr w:type="spellStart"/>
      <w:r w:rsidRPr="000056D4">
        <w:rPr>
          <w:rFonts w:ascii="Book Antiqua" w:hAnsi="Book Antiqua"/>
          <w:color w:val="000000"/>
          <w:szCs w:val="22"/>
        </w:rPr>
        <w:t>diawali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Teknokratik</w:t>
      </w:r>
      <w:proofErr w:type="spellEnd"/>
      <w:r w:rsidRPr="000056D4">
        <w:rPr>
          <w:rFonts w:ascii="Book Antiqua" w:hAnsi="Book Antiqua"/>
          <w:color w:val="000000"/>
          <w:szCs w:val="22"/>
        </w:rPr>
        <w:t xml:space="preserve"> RPJMD yang </w:t>
      </w:r>
      <w:proofErr w:type="spellStart"/>
      <w:r w:rsidRPr="000056D4">
        <w:rPr>
          <w:rFonts w:ascii="Book Antiqua" w:hAnsi="Book Antiqua"/>
          <w:color w:val="000000"/>
          <w:szCs w:val="22"/>
        </w:rPr>
        <w:t>dilaksanakan</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2020 </w:t>
      </w:r>
      <w:proofErr w:type="spellStart"/>
      <w:r w:rsidRPr="000056D4">
        <w:rPr>
          <w:rFonts w:ascii="Book Antiqua" w:hAnsi="Book Antiqua"/>
          <w:color w:val="000000"/>
          <w:szCs w:val="22"/>
        </w:rPr>
        <w:t>tepatnya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sebelum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Pilkada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berakhirnya</w:t>
      </w:r>
      <w:proofErr w:type="spellEnd"/>
      <w:r w:rsidRPr="000056D4">
        <w:rPr>
          <w:rFonts w:ascii="Book Antiqua" w:hAnsi="Book Antiqua"/>
          <w:color w:val="000000"/>
          <w:szCs w:val="22"/>
        </w:rPr>
        <w:t xml:space="preserve"> RPJMD pada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sebelumnya.  Tim </w:t>
      </w:r>
      <w:proofErr w:type="spellStart"/>
      <w:r w:rsidRPr="000056D4">
        <w:rPr>
          <w:rFonts w:ascii="Book Antiqua" w:hAnsi="Book Antiqua"/>
          <w:color w:val="000000"/>
          <w:szCs w:val="22"/>
        </w:rPr>
        <w:t>penyusun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dipersiapkan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diusulkan</w:t>
      </w:r>
      <w:proofErr w:type="spellEnd"/>
      <w:r w:rsidRPr="000056D4">
        <w:rPr>
          <w:rFonts w:ascii="Book Antiqua" w:hAnsi="Book Antiqua"/>
          <w:color w:val="000000"/>
          <w:szCs w:val="22"/>
        </w:rPr>
        <w:t xml:space="preserve"> oleh </w:t>
      </w:r>
      <w:proofErr w:type="spellStart"/>
      <w:r w:rsidRPr="000056D4">
        <w:rPr>
          <w:rFonts w:ascii="Book Antiqua" w:hAnsi="Book Antiqua"/>
          <w:color w:val="000000"/>
          <w:szCs w:val="22"/>
        </w:rPr>
        <w:t>Bappeda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ditetapkan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Daerah yang </w:t>
      </w:r>
      <w:proofErr w:type="spellStart"/>
      <w:r w:rsidRPr="000056D4">
        <w:rPr>
          <w:rFonts w:ascii="Book Antiqua" w:hAnsi="Book Antiqua"/>
          <w:color w:val="000000"/>
          <w:szCs w:val="22"/>
        </w:rPr>
        <w:t>terdiri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sekurang</w:t>
      </w:r>
      <w:proofErr w:type="spellEnd"/>
      <w:r w:rsidRPr="000056D4">
        <w:rPr>
          <w:rFonts w:ascii="Book Antiqua" w:hAnsi="Book Antiqua"/>
          <w:color w:val="000000"/>
          <w:szCs w:val="22"/>
        </w:rPr>
        <w:t xml:space="preserve"> – </w:t>
      </w:r>
      <w:proofErr w:type="spellStart"/>
      <w:r w:rsidRPr="000056D4">
        <w:rPr>
          <w:rFonts w:ascii="Book Antiqua" w:hAnsi="Book Antiqua"/>
          <w:color w:val="000000"/>
          <w:szCs w:val="22"/>
        </w:rPr>
        <w:t>kurangnya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penanggung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jawab</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ketua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tim</w:t>
      </w:r>
      <w:proofErr w:type="spellEnd"/>
      <w:r w:rsidRPr="000056D4">
        <w:rPr>
          <w:rFonts w:ascii="Book Antiqua" w:hAnsi="Book Antiqua"/>
          <w:color w:val="000000"/>
          <w:szCs w:val="22"/>
        </w:rPr>
        <w:t xml:space="preserve">, wakil </w:t>
      </w:r>
      <w:proofErr w:type="spellStart"/>
      <w:r w:rsidRPr="000056D4">
        <w:rPr>
          <w:rFonts w:ascii="Book Antiqua" w:hAnsi="Book Antiqua"/>
          <w:color w:val="000000"/>
          <w:szCs w:val="22"/>
        </w:rPr>
        <w:t>ketua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sekretaris</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kelompok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kerja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Mereka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bertanggung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jawab</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rencana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teknokratik</w:t>
      </w:r>
      <w:proofErr w:type="spellEnd"/>
      <w:r w:rsidRPr="000056D4">
        <w:rPr>
          <w:rFonts w:ascii="Book Antiqua" w:hAnsi="Book Antiqua"/>
          <w:color w:val="000000"/>
          <w:szCs w:val="22"/>
        </w:rPr>
        <w:t xml:space="preserve"> RPJMD yang </w:t>
      </w:r>
      <w:proofErr w:type="spellStart"/>
      <w:r w:rsidRPr="000056D4">
        <w:rPr>
          <w:rFonts w:ascii="Book Antiqua" w:hAnsi="Book Antiqua"/>
          <w:color w:val="000000"/>
          <w:szCs w:val="22"/>
        </w:rPr>
        <w:t>mencakup</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berbagai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aspek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termasuk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kondisi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umum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gambaran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keuangan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permasalahan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isu-isu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strategis</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dihadapi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Teknokratik</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2021-2026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memperhatikan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berbagai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aspek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peraturan-undangan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seperti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Permendagri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Nomor</w:t>
      </w:r>
      <w:proofErr w:type="spellEnd"/>
      <w:r w:rsidRPr="000056D4">
        <w:rPr>
          <w:rFonts w:ascii="Book Antiqua" w:hAnsi="Book Antiqua"/>
          <w:color w:val="000000"/>
          <w:szCs w:val="22"/>
        </w:rPr>
        <w:t xml:space="preserve"> 86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2017 </w:t>
      </w:r>
      <w:proofErr w:type="spellStart"/>
      <w:r w:rsidRPr="000056D4">
        <w:rPr>
          <w:rFonts w:ascii="Book Antiqua" w:hAnsi="Book Antiqua"/>
          <w:color w:val="000000"/>
          <w:szCs w:val="22"/>
        </w:rPr>
        <w:t>tentang</w:t>
      </w:r>
      <w:proofErr w:type="spellEnd"/>
      <w:r w:rsidRPr="000056D4">
        <w:rPr>
          <w:rFonts w:ascii="Book Antiqua" w:hAnsi="Book Antiqua"/>
          <w:color w:val="000000"/>
          <w:szCs w:val="22"/>
        </w:rPr>
        <w:t xml:space="preserve"> Tata Cara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Pengendalian</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Evaluasi</w:t>
      </w:r>
      <w:proofErr w:type="spellEnd"/>
      <w:r w:rsidRPr="000056D4">
        <w:rPr>
          <w:rFonts w:ascii="Book Antiqua" w:hAnsi="Book Antiqua"/>
          <w:color w:val="000000"/>
          <w:szCs w:val="22"/>
        </w:rPr>
        <w:t xml:space="preserve"> Pembangunan Daerah. Tujuan rancangan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agar </w:t>
      </w:r>
      <w:proofErr w:type="spellStart"/>
      <w:r w:rsidRPr="000056D4">
        <w:rPr>
          <w:rFonts w:ascii="Book Antiqua" w:hAnsi="Book Antiqua"/>
          <w:color w:val="000000"/>
          <w:szCs w:val="22"/>
        </w:rPr>
        <w:t>mengetahui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sejauh</w:t>
      </w:r>
      <w:proofErr w:type="spellEnd"/>
      <w:r w:rsidRPr="000056D4">
        <w:rPr>
          <w:rFonts w:ascii="Book Antiqua" w:hAnsi="Book Antiqua"/>
          <w:color w:val="000000"/>
          <w:szCs w:val="22"/>
        </w:rPr>
        <w:t xml:space="preserve"> mana target </w:t>
      </w:r>
      <w:proofErr w:type="spellStart"/>
      <w:r w:rsidRPr="000056D4">
        <w:rPr>
          <w:rFonts w:ascii="Book Antiqua" w:hAnsi="Book Antiqua"/>
          <w:color w:val="000000"/>
          <w:szCs w:val="22"/>
        </w:rPr>
        <w:t>pencapaian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pelaksanaan</w:t>
      </w:r>
      <w:proofErr w:type="spellEnd"/>
      <w:r w:rsidRPr="000056D4">
        <w:rPr>
          <w:rFonts w:ascii="Book Antiqua" w:hAnsi="Book Antiqua"/>
          <w:color w:val="000000"/>
          <w:szCs w:val="22"/>
        </w:rPr>
        <w:t xml:space="preserve"> RPJMD pada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sebelumnya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membuat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rumusan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permasalahan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pokok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isu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strategis</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lima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w:t>
      </w:r>
      <w:proofErr w:type="spellEnd"/>
      <w:r w:rsidRPr="000056D4">
        <w:rPr>
          <w:rFonts w:ascii="Book Antiqua" w:hAnsi="Book Antiqua"/>
          <w:color w:val="000000"/>
          <w:szCs w:val="22"/>
        </w:rPr>
        <w:t xml:space="preserve"> depan.</w:t>
      </w:r>
    </w:p>
    <w:p w14:paraId="5DD7F15D" w14:textId="77777777" w:rsidR="00706CF4" w:rsidRPr="00A234F2" w:rsidRDefault="00706CF4" w:rsidP="00DC4B97">
      <w:pPr>
        <w:numPr>
          <w:ilvl w:val="0"/>
          <w:numId w:val="2"/>
        </w:numPr>
        <w:spacing w:after="60" w:line="240" w:lineRule="auto"/>
        <w:jc w:val="both"/>
        <w:rPr>
          <w:rFonts w:ascii="Book Antiqua" w:hAnsi="Book Antiqua"/>
          <w:b/>
          <w:bCs/>
          <w:color w:val="000000"/>
          <w:szCs w:val="22"/>
        </w:rPr>
      </w:pPr>
      <w:r w:rsidRPr="00A234F2">
        <w:rPr>
          <w:rFonts w:ascii="Book Antiqua" w:hAnsi="Book Antiqua"/>
          <w:b/>
          <w:bCs/>
          <w:color w:val="000000"/>
          <w:szCs w:val="22"/>
        </w:rPr>
        <w:t>Tahapan Rancangan Awal RPJMD</w:t>
      </w:r>
    </w:p>
    <w:p w14:paraId="405358CC" w14:textId="77777777" w:rsidR="00706CF4" w:rsidRPr="000056D4" w:rsidRDefault="00706CF4" w:rsidP="00A234F2">
      <w:pPr>
        <w:spacing w:after="120" w:line="240" w:lineRule="auto"/>
        <w:ind w:left="360"/>
        <w:jc w:val="both"/>
        <w:rPr>
          <w:rFonts w:ascii="Book Antiqua" w:hAnsi="Book Antiqua"/>
          <w:color w:val="000000"/>
          <w:szCs w:val="22"/>
        </w:rPr>
      </w:pP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dilantiknya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Pemerintah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Bupati</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wakilnya</w:t>
      </w:r>
      <w:proofErr w:type="spellEnd"/>
      <w:r w:rsidRPr="000056D4">
        <w:rPr>
          <w:rFonts w:ascii="Book Antiqua" w:hAnsi="Book Antiqua"/>
          <w:color w:val="000000"/>
          <w:szCs w:val="22"/>
        </w:rPr>
        <w:t xml:space="preserve"> pada 26 April 2021, </w:t>
      </w:r>
      <w:proofErr w:type="spellStart"/>
      <w:r w:rsidRPr="000056D4">
        <w:rPr>
          <w:rFonts w:ascii="Book Antiqua" w:hAnsi="Book Antiqua"/>
          <w:color w:val="000000"/>
          <w:szCs w:val="22"/>
        </w:rPr>
        <w:t>maka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penyusunan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Awal RPJMD.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harus</w:t>
      </w:r>
      <w:proofErr w:type="spellEnd"/>
      <w:r w:rsidRPr="000056D4">
        <w:rPr>
          <w:rFonts w:ascii="Book Antiqua" w:hAnsi="Book Antiqua"/>
          <w:color w:val="000000"/>
          <w:szCs w:val="22"/>
        </w:rPr>
        <w:t xml:space="preserve"> UU </w:t>
      </w:r>
      <w:proofErr w:type="spellStart"/>
      <w:r w:rsidRPr="000056D4">
        <w:rPr>
          <w:rFonts w:ascii="Book Antiqua" w:hAnsi="Book Antiqua"/>
          <w:color w:val="000000"/>
          <w:szCs w:val="22"/>
        </w:rPr>
        <w:t>nomor</w:t>
      </w:r>
      <w:proofErr w:type="spellEnd"/>
      <w:r w:rsidRPr="000056D4">
        <w:rPr>
          <w:rFonts w:ascii="Book Antiqua" w:hAnsi="Book Antiqua"/>
          <w:color w:val="000000"/>
          <w:szCs w:val="22"/>
        </w:rPr>
        <w:t xml:space="preserve"> 23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2014 </w:t>
      </w:r>
      <w:proofErr w:type="spellStart"/>
      <w:r w:rsidRPr="000056D4">
        <w:rPr>
          <w:rFonts w:ascii="Book Antiqua" w:hAnsi="Book Antiqua"/>
          <w:color w:val="000000"/>
          <w:szCs w:val="22"/>
        </w:rPr>
        <w:t>tentang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Pemerintahan</w:t>
      </w:r>
      <w:proofErr w:type="spellEnd"/>
      <w:r w:rsidRPr="000056D4">
        <w:rPr>
          <w:rFonts w:ascii="Book Antiqua" w:hAnsi="Book Antiqua"/>
          <w:color w:val="000000"/>
          <w:szCs w:val="22"/>
        </w:rPr>
        <w:t xml:space="preserve"> Daerah dan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Menteri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Negeri nomor 86 tahun 2017. </w:t>
      </w:r>
      <w:proofErr w:type="spellStart"/>
      <w:r w:rsidRPr="000056D4">
        <w:rPr>
          <w:rFonts w:ascii="Book Antiqua" w:hAnsi="Book Antiqua"/>
          <w:color w:val="000000"/>
          <w:szCs w:val="22"/>
        </w:rPr>
        <w:t>Sesuai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perundangan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Awal RPJMD </w:t>
      </w:r>
      <w:proofErr w:type="spellStart"/>
      <w:r w:rsidRPr="000056D4">
        <w:rPr>
          <w:rFonts w:ascii="Book Antiqua" w:hAnsi="Book Antiqua"/>
          <w:color w:val="000000"/>
          <w:szCs w:val="22"/>
        </w:rPr>
        <w:t>harus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disampaikan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dilantiknya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pemerintah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terhitung</w:t>
      </w:r>
      <w:proofErr w:type="spellEnd"/>
      <w:r w:rsidRPr="000056D4">
        <w:rPr>
          <w:rFonts w:ascii="Book Antiqua" w:hAnsi="Book Antiqua"/>
          <w:color w:val="000000"/>
          <w:szCs w:val="22"/>
        </w:rPr>
        <w:t xml:space="preserve"> paling </w:t>
      </w:r>
      <w:proofErr w:type="spellStart"/>
      <w:r w:rsidRPr="000056D4">
        <w:rPr>
          <w:rFonts w:ascii="Book Antiqua" w:hAnsi="Book Antiqua"/>
          <w:color w:val="000000"/>
          <w:szCs w:val="22"/>
        </w:rPr>
        <w:t>lambat</w:t>
      </w:r>
      <w:proofErr w:type="spellEnd"/>
      <w:r w:rsidRPr="000056D4">
        <w:rPr>
          <w:rFonts w:ascii="Book Antiqua" w:hAnsi="Book Antiqua"/>
          <w:color w:val="000000"/>
          <w:szCs w:val="22"/>
        </w:rPr>
        <w:t xml:space="preserve"> 40 </w:t>
      </w:r>
      <w:proofErr w:type="spellStart"/>
      <w:r w:rsidRPr="000056D4">
        <w:rPr>
          <w:rFonts w:ascii="Book Antiqua" w:hAnsi="Book Antiqua"/>
          <w:color w:val="000000"/>
          <w:szCs w:val="22"/>
        </w:rPr>
        <w:t>hari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setelahnya</w:t>
      </w:r>
      <w:proofErr w:type="spellEnd"/>
      <w:r w:rsidRPr="000056D4">
        <w:rPr>
          <w:rFonts w:ascii="Book Antiqua" w:hAnsi="Book Antiqua"/>
          <w:color w:val="000000"/>
          <w:szCs w:val="22"/>
        </w:rPr>
        <w:t>. </w:t>
      </w:r>
      <w:proofErr w:type="spellStart"/>
      <w:r w:rsidRPr="000056D4">
        <w:rPr>
          <w:rFonts w:ascii="Book Antiqua" w:hAnsi="Book Antiqua"/>
          <w:color w:val="000000"/>
          <w:szCs w:val="22"/>
        </w:rPr>
        <w:t>Pemerintah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harus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menyampaikan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Ranwal</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kepada</w:t>
      </w:r>
      <w:proofErr w:type="spellEnd"/>
      <w:r w:rsidRPr="000056D4">
        <w:rPr>
          <w:rFonts w:ascii="Book Antiqua" w:hAnsi="Book Antiqua"/>
          <w:color w:val="000000"/>
          <w:szCs w:val="22"/>
        </w:rPr>
        <w:t xml:space="preserve"> DPRD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paling lama di tanggal 31 Mei 2021. </w:t>
      </w:r>
      <w:proofErr w:type="spellStart"/>
      <w:r w:rsidRPr="000056D4">
        <w:rPr>
          <w:rFonts w:ascii="Book Antiqua" w:hAnsi="Book Antiqua"/>
          <w:color w:val="000000"/>
          <w:szCs w:val="22"/>
        </w:rPr>
        <w:t>Tahapan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penyusunan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merupakan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penyempurnaan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tahapan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Teknokratik</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mempedomani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sudah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dilantik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Bupati</w:t>
      </w:r>
      <w:proofErr w:type="spellEnd"/>
      <w:r w:rsidRPr="000056D4">
        <w:rPr>
          <w:rFonts w:ascii="Book Antiqua" w:hAnsi="Book Antiqua"/>
          <w:color w:val="000000"/>
          <w:szCs w:val="22"/>
        </w:rPr>
        <w:t xml:space="preserve"> Karo Cory </w:t>
      </w:r>
      <w:proofErr w:type="spellStart"/>
      <w:r w:rsidRPr="000056D4">
        <w:rPr>
          <w:rFonts w:ascii="Book Antiqua" w:hAnsi="Book Antiqua"/>
          <w:color w:val="000000"/>
          <w:szCs w:val="22"/>
        </w:rPr>
        <w:t>Sriwaty</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Sebayang</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wakilnya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adalah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Theopilus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Ginting</w:t>
      </w:r>
      <w:proofErr w:type="spellEnd"/>
      <w:r w:rsidRPr="000056D4">
        <w:rPr>
          <w:rFonts w:ascii="Book Antiqua" w:hAnsi="Book Antiqua"/>
          <w:color w:val="000000"/>
          <w:szCs w:val="22"/>
        </w:rPr>
        <w:t xml:space="preserve">. Adapun </w:t>
      </w:r>
      <w:proofErr w:type="spellStart"/>
      <w:r w:rsidRPr="000056D4">
        <w:rPr>
          <w:rFonts w:ascii="Book Antiqua" w:hAnsi="Book Antiqua"/>
          <w:color w:val="000000"/>
          <w:szCs w:val="22"/>
        </w:rPr>
        <w:t>sistematika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pola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penulisan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awal</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terdiri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beberapa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bab</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yakni</w:t>
      </w:r>
      <w:proofErr w:type="spellEnd"/>
      <w:r w:rsidRPr="000056D4">
        <w:rPr>
          <w:rFonts w:ascii="Book Antiqua" w:hAnsi="Book Antiqua"/>
          <w:color w:val="000000"/>
          <w:szCs w:val="22"/>
        </w:rPr>
        <w:t xml:space="preserve"> : BAB I</w:t>
      </w:r>
      <w:r>
        <w:rPr>
          <w:rFonts w:ascii="Book Antiqua" w:hAnsi="Book Antiqua"/>
          <w:color w:val="000000"/>
          <w:szCs w:val="22"/>
        </w:rPr>
        <w:t xml:space="preserve"> </w:t>
      </w:r>
      <w:r w:rsidRPr="000056D4">
        <w:rPr>
          <w:rFonts w:ascii="Book Antiqua" w:hAnsi="Book Antiqua"/>
          <w:color w:val="000000"/>
          <w:szCs w:val="22"/>
        </w:rPr>
        <w:t>yang berisi Pendahuluan, BAB II berisi Gambaran Umum Kondisi Daerah, BAB III</w:t>
      </w:r>
      <w:r>
        <w:rPr>
          <w:rFonts w:ascii="Book Antiqua" w:hAnsi="Book Antiqua"/>
          <w:color w:val="000000"/>
          <w:szCs w:val="22"/>
        </w:rPr>
        <w:t xml:space="preserve"> </w:t>
      </w:r>
      <w:r w:rsidRPr="000056D4">
        <w:rPr>
          <w:rFonts w:ascii="Book Antiqua" w:hAnsi="Book Antiqua"/>
          <w:color w:val="000000"/>
          <w:szCs w:val="22"/>
        </w:rPr>
        <w:t xml:space="preserve">berisi Gambaran Keuangan Daerah, BAB IV </w:t>
      </w:r>
      <w:proofErr w:type="spellStart"/>
      <w:r w:rsidRPr="000056D4">
        <w:rPr>
          <w:rFonts w:ascii="Book Antiqua" w:hAnsi="Book Antiqua"/>
          <w:color w:val="000000"/>
          <w:szCs w:val="22"/>
        </w:rPr>
        <w:t>berisi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Permasalahan</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Isu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Strategis</w:t>
      </w:r>
      <w:proofErr w:type="spellEnd"/>
      <w:r w:rsidRPr="000056D4">
        <w:rPr>
          <w:rFonts w:ascii="Book Antiqua" w:hAnsi="Book Antiqua"/>
          <w:color w:val="000000"/>
          <w:szCs w:val="22"/>
        </w:rPr>
        <w:t xml:space="preserve"> Daerah, BAB V</w:t>
      </w:r>
      <w:r>
        <w:rPr>
          <w:rFonts w:ascii="Book Antiqua" w:hAnsi="Book Antiqua"/>
          <w:color w:val="000000"/>
          <w:szCs w:val="22"/>
        </w:rPr>
        <w:t xml:space="preserve"> </w:t>
      </w:r>
      <w:r w:rsidRPr="000056D4">
        <w:rPr>
          <w:rFonts w:ascii="Book Antiqua" w:hAnsi="Book Antiqua"/>
          <w:color w:val="000000"/>
          <w:szCs w:val="22"/>
        </w:rPr>
        <w:t xml:space="preserve">berisi Visi, Misi Tujuan dan Sasaran, BAB VI berisi Strategi, Arah Kebijakan dan Program, BAB VII </w:t>
      </w:r>
      <w:proofErr w:type="spellStart"/>
      <w:r w:rsidRPr="000056D4">
        <w:rPr>
          <w:rFonts w:ascii="Book Antiqua" w:hAnsi="Book Antiqua"/>
          <w:color w:val="000000"/>
          <w:szCs w:val="22"/>
        </w:rPr>
        <w:t>berisi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Kerangka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Pendanaan</w:t>
      </w:r>
      <w:proofErr w:type="spellEnd"/>
      <w:r w:rsidRPr="000056D4">
        <w:rPr>
          <w:rFonts w:ascii="Book Antiqua" w:hAnsi="Book Antiqua"/>
          <w:color w:val="000000"/>
          <w:szCs w:val="22"/>
        </w:rPr>
        <w:t xml:space="preserve"> Pembangunan dan Program </w:t>
      </w:r>
      <w:proofErr w:type="spellStart"/>
      <w:r w:rsidRPr="000056D4">
        <w:rPr>
          <w:rFonts w:ascii="Book Antiqua" w:hAnsi="Book Antiqua"/>
          <w:color w:val="000000"/>
          <w:szCs w:val="22"/>
        </w:rPr>
        <w:t>Perangkat</w:t>
      </w:r>
      <w:proofErr w:type="spellEnd"/>
      <w:r w:rsidRPr="000056D4">
        <w:rPr>
          <w:rFonts w:ascii="Book Antiqua" w:hAnsi="Book Antiqua"/>
          <w:color w:val="000000"/>
          <w:szCs w:val="22"/>
        </w:rPr>
        <w:t xml:space="preserve"> Daerah, BAB VIII </w:t>
      </w:r>
      <w:proofErr w:type="spellStart"/>
      <w:r w:rsidRPr="000056D4">
        <w:rPr>
          <w:rFonts w:ascii="Book Antiqua" w:hAnsi="Book Antiqua"/>
          <w:color w:val="000000"/>
          <w:szCs w:val="22"/>
        </w:rPr>
        <w:t>berisi</w:t>
      </w:r>
      <w:proofErr w:type="spellEnd"/>
      <w:r w:rsidRPr="000056D4">
        <w:rPr>
          <w:rFonts w:ascii="Book Antiqua" w:hAnsi="Book Antiqua"/>
          <w:color w:val="000000"/>
          <w:szCs w:val="22"/>
        </w:rPr>
        <w:t xml:space="preserve"> Kinerja </w:t>
      </w:r>
      <w:proofErr w:type="spellStart"/>
      <w:r w:rsidRPr="000056D4">
        <w:rPr>
          <w:rFonts w:ascii="Book Antiqua" w:hAnsi="Book Antiqua"/>
          <w:color w:val="000000"/>
          <w:szCs w:val="22"/>
        </w:rPr>
        <w:t>Penyelenggaran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Pemerintah</w:t>
      </w:r>
      <w:proofErr w:type="spellEnd"/>
      <w:r w:rsidRPr="000056D4">
        <w:rPr>
          <w:rFonts w:ascii="Book Antiqua" w:hAnsi="Book Antiqua"/>
          <w:color w:val="000000"/>
          <w:szCs w:val="22"/>
        </w:rPr>
        <w:t xml:space="preserve"> Daerah dan </w:t>
      </w:r>
      <w:proofErr w:type="spellStart"/>
      <w:r w:rsidRPr="000056D4">
        <w:rPr>
          <w:rFonts w:ascii="Book Antiqua" w:hAnsi="Book Antiqua"/>
          <w:color w:val="000000"/>
          <w:szCs w:val="22"/>
        </w:rPr>
        <w:t>terakhir</w:t>
      </w:r>
      <w:proofErr w:type="spellEnd"/>
      <w:r w:rsidRPr="000056D4">
        <w:rPr>
          <w:rFonts w:ascii="Book Antiqua" w:hAnsi="Book Antiqua"/>
          <w:color w:val="000000"/>
          <w:szCs w:val="22"/>
        </w:rPr>
        <w:t xml:space="preserve"> BAB IX  </w:t>
      </w:r>
      <w:proofErr w:type="spellStart"/>
      <w:r w:rsidRPr="000056D4">
        <w:rPr>
          <w:rFonts w:ascii="Book Antiqua" w:hAnsi="Book Antiqua"/>
          <w:color w:val="000000"/>
          <w:szCs w:val="22"/>
        </w:rPr>
        <w:t>berisi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Penutup</w:t>
      </w:r>
      <w:proofErr w:type="spellEnd"/>
      <w:r w:rsidRPr="000056D4">
        <w:rPr>
          <w:rFonts w:ascii="Book Antiqua" w:hAnsi="Book Antiqua"/>
          <w:color w:val="000000"/>
          <w:szCs w:val="22"/>
        </w:rPr>
        <w:t>.</w:t>
      </w:r>
    </w:p>
    <w:p w14:paraId="5882660C" w14:textId="77777777" w:rsidR="00706CF4" w:rsidRDefault="00706CF4" w:rsidP="00A234F2">
      <w:pPr>
        <w:spacing w:after="120" w:line="240" w:lineRule="auto"/>
        <w:ind w:left="360"/>
        <w:jc w:val="both"/>
        <w:rPr>
          <w:rFonts w:ascii="Book Antiqua" w:hAnsi="Book Antiqua"/>
          <w:color w:val="000000"/>
          <w:szCs w:val="22"/>
        </w:rPr>
      </w:pPr>
      <w:r w:rsidRPr="000056D4">
        <w:rPr>
          <w:rFonts w:ascii="Book Antiqua" w:hAnsi="Book Antiqua"/>
          <w:color w:val="000000"/>
          <w:szCs w:val="22"/>
        </w:rPr>
        <w:t xml:space="preserve">Setelah </w:t>
      </w:r>
      <w:proofErr w:type="spellStart"/>
      <w:r w:rsidRPr="000056D4">
        <w:rPr>
          <w:rFonts w:ascii="Book Antiqua" w:hAnsi="Book Antiqua"/>
          <w:color w:val="000000"/>
          <w:szCs w:val="22"/>
        </w:rPr>
        <w:t>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tahapan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konsultasi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publik</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dilaksanakan</w:t>
      </w:r>
      <w:proofErr w:type="spellEnd"/>
      <w:r w:rsidRPr="000056D4">
        <w:rPr>
          <w:rFonts w:ascii="Book Antiqua" w:hAnsi="Book Antiqua"/>
          <w:color w:val="000000"/>
          <w:szCs w:val="22"/>
        </w:rPr>
        <w:t xml:space="preserve"> pada tanggal 20 Mei 2021, </w:t>
      </w:r>
      <w:proofErr w:type="spellStart"/>
      <w:r w:rsidRPr="000056D4">
        <w:rPr>
          <w:rFonts w:ascii="Book Antiqua" w:hAnsi="Book Antiqua"/>
          <w:color w:val="000000"/>
          <w:szCs w:val="22"/>
        </w:rPr>
        <w:t>dimana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perlu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adanya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masukan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para </w:t>
      </w:r>
      <w:proofErr w:type="spellStart"/>
      <w:r w:rsidRPr="000056D4">
        <w:rPr>
          <w:rFonts w:ascii="Book Antiqua" w:hAnsi="Book Antiqua"/>
          <w:color w:val="000000"/>
          <w:szCs w:val="22"/>
        </w:rPr>
        <w:t>pemangku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kepentingan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sebelum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disampaikan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lembaga</w:t>
      </w:r>
      <w:proofErr w:type="spellEnd"/>
      <w:r w:rsidRPr="000056D4">
        <w:rPr>
          <w:rFonts w:ascii="Book Antiqua" w:hAnsi="Book Antiqua"/>
          <w:color w:val="000000"/>
          <w:szCs w:val="22"/>
        </w:rPr>
        <w:t xml:space="preserve"> DPRD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Melalui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diharapkan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semua</w:t>
      </w:r>
      <w:proofErr w:type="spellEnd"/>
      <w:r w:rsidRPr="000056D4">
        <w:rPr>
          <w:rFonts w:ascii="Book Antiqua" w:hAnsi="Book Antiqua"/>
          <w:color w:val="000000"/>
          <w:szCs w:val="22"/>
        </w:rPr>
        <w:t xml:space="preserve"> program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kegiatan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perangkat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mampu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memiliki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kesesuaian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mendukung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ditetapkan</w:t>
      </w:r>
      <w:proofErr w:type="spellEnd"/>
      <w:r w:rsidRPr="000056D4">
        <w:rPr>
          <w:rFonts w:ascii="Book Antiqua" w:hAnsi="Book Antiqua"/>
          <w:color w:val="000000"/>
          <w:szCs w:val="22"/>
        </w:rPr>
        <w:t xml:space="preserve"> pada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tersebut.</w:t>
      </w:r>
    </w:p>
    <w:p w14:paraId="744D962C" w14:textId="77777777" w:rsidR="00A234F2" w:rsidRDefault="00A234F2" w:rsidP="00A234F2">
      <w:pPr>
        <w:spacing w:after="120" w:line="240" w:lineRule="auto"/>
        <w:ind w:left="360"/>
        <w:jc w:val="both"/>
        <w:rPr>
          <w:rFonts w:ascii="Book Antiqua" w:hAnsi="Book Antiqua"/>
          <w:color w:val="000000"/>
          <w:szCs w:val="22"/>
        </w:rPr>
      </w:pPr>
    </w:p>
    <w:p w14:paraId="5BBBA926" w14:textId="77777777" w:rsidR="00A234F2" w:rsidRDefault="00A234F2" w:rsidP="00A234F2">
      <w:pPr>
        <w:spacing w:after="120" w:line="240" w:lineRule="auto"/>
        <w:ind w:left="360"/>
        <w:jc w:val="both"/>
        <w:rPr>
          <w:rFonts w:ascii="Book Antiqua" w:hAnsi="Book Antiqua"/>
          <w:color w:val="000000"/>
          <w:szCs w:val="22"/>
        </w:rPr>
      </w:pPr>
    </w:p>
    <w:p w14:paraId="1D91AF55" w14:textId="77777777" w:rsidR="00706CF4" w:rsidRPr="00A234F2" w:rsidRDefault="00706CF4" w:rsidP="00DC4B97">
      <w:pPr>
        <w:numPr>
          <w:ilvl w:val="0"/>
          <w:numId w:val="2"/>
        </w:numPr>
        <w:spacing w:after="60" w:line="240" w:lineRule="auto"/>
        <w:jc w:val="both"/>
        <w:rPr>
          <w:rFonts w:ascii="Book Antiqua" w:hAnsi="Book Antiqua"/>
          <w:b/>
          <w:bCs/>
          <w:color w:val="000000"/>
          <w:szCs w:val="22"/>
        </w:rPr>
      </w:pPr>
      <w:r w:rsidRPr="00A234F2">
        <w:rPr>
          <w:rFonts w:ascii="Book Antiqua" w:hAnsi="Book Antiqua"/>
          <w:b/>
          <w:bCs/>
          <w:color w:val="000000"/>
          <w:szCs w:val="22"/>
        </w:rPr>
        <w:lastRenderedPageBreak/>
        <w:t>Tahapan Rancangan RPJMD</w:t>
      </w:r>
    </w:p>
    <w:p w14:paraId="7900029A" w14:textId="77777777" w:rsidR="00706CF4" w:rsidRPr="000056D4" w:rsidRDefault="00706CF4" w:rsidP="00A234F2">
      <w:pPr>
        <w:spacing w:after="120" w:line="240" w:lineRule="auto"/>
        <w:ind w:left="360"/>
        <w:jc w:val="both"/>
        <w:rPr>
          <w:rFonts w:ascii="Book Antiqua" w:hAnsi="Book Antiqua"/>
          <w:color w:val="000000"/>
          <w:szCs w:val="22"/>
        </w:rPr>
      </w:pPr>
      <w:proofErr w:type="spellStart"/>
      <w:r w:rsidRPr="000056D4">
        <w:rPr>
          <w:rFonts w:ascii="Book Antiqua" w:hAnsi="Book Antiqua"/>
          <w:color w:val="000000"/>
          <w:szCs w:val="22"/>
        </w:rPr>
        <w:t>Tahapan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mempertimbangkan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tahun 2021-2026.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kemudian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disampaikan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w:t>
      </w:r>
      <w:proofErr w:type="spellEnd"/>
      <w:r w:rsidRPr="000056D4">
        <w:rPr>
          <w:rFonts w:ascii="Book Antiqua" w:hAnsi="Book Antiqua"/>
          <w:color w:val="000000"/>
          <w:szCs w:val="22"/>
        </w:rPr>
        <w:t xml:space="preserve"> DPRD Kabupaten Karo pada tanggal 31 Mei 2021 </w:t>
      </w:r>
      <w:proofErr w:type="spellStart"/>
      <w:r w:rsidRPr="000056D4">
        <w:rPr>
          <w:rFonts w:ascii="Book Antiqua" w:hAnsi="Book Antiqua"/>
          <w:color w:val="000000"/>
          <w:szCs w:val="22"/>
        </w:rPr>
        <w:t>setelah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dilaksanakannya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konsultasi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publik</w:t>
      </w:r>
      <w:proofErr w:type="spellEnd"/>
      <w:r w:rsidRPr="000056D4">
        <w:rPr>
          <w:rFonts w:ascii="Book Antiqua" w:hAnsi="Book Antiqua"/>
          <w:color w:val="000000"/>
          <w:szCs w:val="22"/>
        </w:rPr>
        <w:t xml:space="preserve"> di tanggal 20 Mei 2021, </w:t>
      </w:r>
      <w:proofErr w:type="spellStart"/>
      <w:r w:rsidRPr="000056D4">
        <w:rPr>
          <w:rFonts w:ascii="Book Antiqua" w:hAnsi="Book Antiqua"/>
          <w:color w:val="000000"/>
          <w:szCs w:val="22"/>
        </w:rPr>
        <w:t>dilanjutkan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membahas</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membuat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kesepakatan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DPRD dan yang </w:t>
      </w:r>
      <w:proofErr w:type="spellStart"/>
      <w:r w:rsidRPr="000056D4">
        <w:rPr>
          <w:rFonts w:ascii="Book Antiqua" w:hAnsi="Book Antiqua"/>
          <w:color w:val="000000"/>
          <w:szCs w:val="22"/>
        </w:rPr>
        <w:t>terakhir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konsultasi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kepada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Gubernur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penyempurnaan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RPJMD. Setelah </w:t>
      </w:r>
      <w:proofErr w:type="spellStart"/>
      <w:r w:rsidRPr="000056D4">
        <w:rPr>
          <w:rFonts w:ascii="Book Antiqua" w:hAnsi="Book Antiqua"/>
          <w:color w:val="000000"/>
          <w:szCs w:val="22"/>
        </w:rPr>
        <w:t>penyusunan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awal</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disempurnakan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dilanjutkan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penyusunan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Renstra</w:t>
      </w:r>
      <w:proofErr w:type="spellEnd"/>
      <w:r w:rsidRPr="000056D4">
        <w:rPr>
          <w:rFonts w:ascii="Book Antiqua" w:hAnsi="Book Antiqua"/>
          <w:color w:val="000000"/>
          <w:szCs w:val="22"/>
        </w:rPr>
        <w:t xml:space="preserve"> SKPD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mempedomani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dan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awal</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sebelumnya</w:t>
      </w:r>
      <w:proofErr w:type="spellEnd"/>
      <w:r w:rsidRPr="000056D4">
        <w:rPr>
          <w:rFonts w:ascii="Book Antiqua" w:hAnsi="Book Antiqua"/>
          <w:color w:val="000000"/>
          <w:szCs w:val="22"/>
        </w:rPr>
        <w:t xml:space="preserve">. Hasil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seluruh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perumusan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susunan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Rencana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strategis</w:t>
      </w:r>
      <w:proofErr w:type="spellEnd"/>
      <w:r w:rsidRPr="000056D4">
        <w:rPr>
          <w:rFonts w:ascii="Book Antiqua" w:hAnsi="Book Antiqua"/>
          <w:color w:val="000000"/>
          <w:szCs w:val="22"/>
        </w:rPr>
        <w:t xml:space="preserve"> SKPD </w:t>
      </w:r>
      <w:proofErr w:type="spellStart"/>
      <w:r w:rsidRPr="000056D4">
        <w:rPr>
          <w:rFonts w:ascii="Book Antiqua" w:hAnsi="Book Antiqua"/>
          <w:color w:val="000000"/>
          <w:szCs w:val="22"/>
        </w:rPr>
        <w:t>harus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sesuai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fungsinya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supaya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dapat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diserahkan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kepada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Bappeda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menyesuaian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antara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Renstra</w:t>
      </w:r>
      <w:proofErr w:type="spellEnd"/>
      <w:r w:rsidRPr="000056D4">
        <w:rPr>
          <w:rFonts w:ascii="Book Antiqua" w:hAnsi="Book Antiqua"/>
          <w:color w:val="000000"/>
          <w:szCs w:val="22"/>
        </w:rPr>
        <w:t xml:space="preserve"> SKPD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siap</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dibahas</w:t>
      </w:r>
      <w:proofErr w:type="spellEnd"/>
      <w:r w:rsidRPr="000056D4">
        <w:rPr>
          <w:rFonts w:ascii="Book Antiqua" w:hAnsi="Book Antiqua"/>
          <w:color w:val="000000"/>
          <w:szCs w:val="22"/>
        </w:rPr>
        <w:t xml:space="preserve"> di </w:t>
      </w:r>
      <w:proofErr w:type="spellStart"/>
      <w:r w:rsidRPr="000056D4">
        <w:rPr>
          <w:rFonts w:ascii="Book Antiqua" w:hAnsi="Book Antiqua"/>
          <w:color w:val="000000"/>
          <w:szCs w:val="22"/>
        </w:rPr>
        <w:t>Musrenbang</w:t>
      </w:r>
      <w:proofErr w:type="spellEnd"/>
      <w:r w:rsidRPr="000056D4">
        <w:rPr>
          <w:rFonts w:ascii="Book Antiqua" w:hAnsi="Book Antiqua"/>
          <w:color w:val="000000"/>
          <w:szCs w:val="22"/>
        </w:rPr>
        <w:t>.</w:t>
      </w:r>
    </w:p>
    <w:p w14:paraId="1070CD07" w14:textId="77777777" w:rsidR="00706CF4" w:rsidRPr="00A234F2" w:rsidRDefault="00706CF4" w:rsidP="00DC4B97">
      <w:pPr>
        <w:numPr>
          <w:ilvl w:val="0"/>
          <w:numId w:val="2"/>
        </w:numPr>
        <w:spacing w:after="60" w:line="240" w:lineRule="auto"/>
        <w:jc w:val="both"/>
        <w:rPr>
          <w:rFonts w:ascii="Book Antiqua" w:hAnsi="Book Antiqua"/>
          <w:b/>
          <w:bCs/>
          <w:color w:val="000000"/>
          <w:szCs w:val="22"/>
        </w:rPr>
      </w:pPr>
      <w:proofErr w:type="spellStart"/>
      <w:r w:rsidRPr="00A234F2">
        <w:rPr>
          <w:rFonts w:ascii="Book Antiqua" w:hAnsi="Book Antiqua"/>
          <w:b/>
          <w:bCs/>
          <w:color w:val="000000"/>
          <w:szCs w:val="22"/>
        </w:rPr>
        <w:t>Tahapan</w:t>
      </w:r>
      <w:proofErr w:type="spellEnd"/>
      <w:r w:rsidRPr="00A234F2">
        <w:rPr>
          <w:rFonts w:ascii="Book Antiqua" w:hAnsi="Book Antiqua"/>
          <w:b/>
          <w:bCs/>
          <w:color w:val="000000"/>
          <w:szCs w:val="22"/>
        </w:rPr>
        <w:t xml:space="preserve"> </w:t>
      </w:r>
      <w:proofErr w:type="spellStart"/>
      <w:r w:rsidRPr="00A234F2">
        <w:rPr>
          <w:rFonts w:ascii="Book Antiqua" w:hAnsi="Book Antiqua"/>
          <w:b/>
          <w:bCs/>
          <w:color w:val="000000"/>
          <w:szCs w:val="22"/>
        </w:rPr>
        <w:t>Musrenbang</w:t>
      </w:r>
      <w:proofErr w:type="spellEnd"/>
      <w:r w:rsidRPr="00A234F2">
        <w:rPr>
          <w:rFonts w:ascii="Book Antiqua" w:hAnsi="Book Antiqua"/>
          <w:b/>
          <w:bCs/>
          <w:color w:val="000000"/>
          <w:szCs w:val="22"/>
        </w:rPr>
        <w:t xml:space="preserve"> RPJMD</w:t>
      </w:r>
    </w:p>
    <w:p w14:paraId="52763B6A" w14:textId="77777777" w:rsidR="00706CF4" w:rsidRPr="000056D4" w:rsidRDefault="00706CF4" w:rsidP="00A234F2">
      <w:pPr>
        <w:spacing w:after="120" w:line="240" w:lineRule="auto"/>
        <w:ind w:left="360"/>
        <w:jc w:val="both"/>
        <w:rPr>
          <w:rFonts w:ascii="Book Antiqua" w:hAnsi="Book Antiqua"/>
          <w:color w:val="000000"/>
          <w:szCs w:val="22"/>
        </w:rPr>
      </w:pPr>
      <w:proofErr w:type="spellStart"/>
      <w:r w:rsidRPr="000056D4">
        <w:rPr>
          <w:rFonts w:ascii="Book Antiqua" w:hAnsi="Book Antiqua"/>
          <w:color w:val="000000"/>
          <w:szCs w:val="22"/>
        </w:rPr>
        <w:t>Musyawarah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Pembangunan (</w:t>
      </w:r>
      <w:proofErr w:type="spellStart"/>
      <w:r w:rsidRPr="000056D4">
        <w:rPr>
          <w:rFonts w:ascii="Book Antiqua" w:hAnsi="Book Antiqua"/>
          <w:color w:val="000000"/>
          <w:szCs w:val="22"/>
        </w:rPr>
        <w:t>Musrenbang</w:t>
      </w:r>
      <w:proofErr w:type="spellEnd"/>
      <w:r w:rsidRPr="000056D4">
        <w:rPr>
          <w:rFonts w:ascii="Book Antiqua" w:hAnsi="Book Antiqua"/>
          <w:color w:val="000000"/>
          <w:szCs w:val="22"/>
        </w:rPr>
        <w:t xml:space="preserve">) RPJMD Kabupaten Karo Tahun 2021-2026 dilaksanakan di tanggal 6 Juli 2021 dengan memanfaatkan pertemuan secara hybrid. </w:t>
      </w:r>
      <w:proofErr w:type="spellStart"/>
      <w:r w:rsidRPr="000056D4">
        <w:rPr>
          <w:rFonts w:ascii="Book Antiqua" w:hAnsi="Book Antiqua"/>
          <w:color w:val="000000"/>
          <w:szCs w:val="22"/>
        </w:rPr>
        <w:t>Kegiatan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bertujuan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menjaring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seluruh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aspirasi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masyarakat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mengenai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isu-isu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strategis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misi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tujuan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sasaran</w:t>
      </w:r>
      <w:proofErr w:type="spellEnd"/>
      <w:r w:rsidRPr="000056D4">
        <w:rPr>
          <w:rFonts w:ascii="Book Antiqua" w:hAnsi="Book Antiqua"/>
          <w:color w:val="000000"/>
          <w:szCs w:val="22"/>
        </w:rPr>
        <w:t xml:space="preserve">, strategi, </w:t>
      </w:r>
      <w:proofErr w:type="spellStart"/>
      <w:r w:rsidRPr="000056D4">
        <w:rPr>
          <w:rFonts w:ascii="Book Antiqua" w:hAnsi="Book Antiqua"/>
          <w:color w:val="000000"/>
          <w:szCs w:val="22"/>
        </w:rPr>
        <w:t>arah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kebijakan</w:t>
      </w:r>
      <w:proofErr w:type="spellEnd"/>
      <w:r w:rsidRPr="000056D4">
        <w:rPr>
          <w:rFonts w:ascii="Book Antiqua" w:hAnsi="Book Antiqua"/>
          <w:color w:val="000000"/>
          <w:szCs w:val="22"/>
        </w:rPr>
        <w:t xml:space="preserve"> dan program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pencapaian</w:t>
      </w:r>
      <w:proofErr w:type="spellEnd"/>
      <w:r w:rsidRPr="000056D4">
        <w:rPr>
          <w:rFonts w:ascii="Book Antiqua" w:hAnsi="Book Antiqua"/>
          <w:color w:val="000000"/>
          <w:szCs w:val="22"/>
        </w:rPr>
        <w:t xml:space="preserve"> lima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Musrenbang</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merupakan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wujud</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pendekatan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membangun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partisipasi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antar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pihak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atau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pemangku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kepentingan</w:t>
      </w:r>
      <w:proofErr w:type="spellEnd"/>
      <w:r w:rsidRPr="000056D4">
        <w:rPr>
          <w:rFonts w:ascii="Book Antiqua" w:hAnsi="Book Antiqua"/>
          <w:color w:val="000000"/>
          <w:szCs w:val="22"/>
        </w:rPr>
        <w:t xml:space="preserve"> agar </w:t>
      </w:r>
      <w:proofErr w:type="spellStart"/>
      <w:r w:rsidRPr="000056D4">
        <w:rPr>
          <w:rFonts w:ascii="Book Antiqua" w:hAnsi="Book Antiqua"/>
          <w:color w:val="000000"/>
          <w:szCs w:val="22"/>
        </w:rPr>
        <w:t>berkonsultasi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terhadap</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dokumen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lebih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sempurna</w:t>
      </w:r>
      <w:proofErr w:type="spellEnd"/>
      <w:r w:rsidRPr="000056D4">
        <w:rPr>
          <w:rFonts w:ascii="Book Antiqua" w:hAnsi="Book Antiqua"/>
          <w:color w:val="000000"/>
          <w:szCs w:val="22"/>
        </w:rPr>
        <w:t xml:space="preserve">. Wakil </w:t>
      </w:r>
      <w:proofErr w:type="spellStart"/>
      <w:r w:rsidRPr="000056D4">
        <w:rPr>
          <w:rFonts w:ascii="Book Antiqua" w:hAnsi="Book Antiqua"/>
          <w:color w:val="000000"/>
          <w:szCs w:val="22"/>
        </w:rPr>
        <w:t>Bupati</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Theopilus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Ginting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Anggota</w:t>
      </w:r>
      <w:proofErr w:type="spellEnd"/>
      <w:r w:rsidRPr="000056D4">
        <w:rPr>
          <w:rFonts w:ascii="Book Antiqua" w:hAnsi="Book Antiqua"/>
          <w:color w:val="000000"/>
          <w:szCs w:val="22"/>
        </w:rPr>
        <w:t xml:space="preserve"> DPD RI </w:t>
      </w:r>
      <w:proofErr w:type="spellStart"/>
      <w:r w:rsidRPr="000056D4">
        <w:rPr>
          <w:rFonts w:ascii="Book Antiqua" w:hAnsi="Book Antiqua"/>
          <w:color w:val="000000"/>
          <w:szCs w:val="22"/>
        </w:rPr>
        <w:t>Badikenita</w:t>
      </w:r>
      <w:proofErr w:type="spellEnd"/>
      <w:r w:rsidRPr="000056D4">
        <w:rPr>
          <w:rFonts w:ascii="Book Antiqua" w:hAnsi="Book Antiqua"/>
          <w:color w:val="000000"/>
          <w:szCs w:val="22"/>
        </w:rPr>
        <w:t xml:space="preserve"> Br </w:t>
      </w:r>
      <w:proofErr w:type="spellStart"/>
      <w:r w:rsidRPr="000056D4">
        <w:rPr>
          <w:rFonts w:ascii="Book Antiqua" w:hAnsi="Book Antiqua"/>
          <w:color w:val="000000"/>
          <w:szCs w:val="22"/>
        </w:rPr>
        <w:t>Sitepu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Staf</w:t>
      </w:r>
      <w:proofErr w:type="spellEnd"/>
      <w:r w:rsidRPr="000056D4">
        <w:rPr>
          <w:rFonts w:ascii="Book Antiqua" w:hAnsi="Book Antiqua"/>
          <w:color w:val="000000"/>
          <w:szCs w:val="22"/>
        </w:rPr>
        <w:t xml:space="preserve"> Ahli </w:t>
      </w:r>
      <w:proofErr w:type="spellStart"/>
      <w:r w:rsidRPr="000056D4">
        <w:rPr>
          <w:rFonts w:ascii="Book Antiqua" w:hAnsi="Book Antiqua"/>
          <w:color w:val="000000"/>
          <w:szCs w:val="22"/>
        </w:rPr>
        <w:t>Gubernur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Sumut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Binsar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Situmorang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Ketua</w:t>
      </w:r>
      <w:proofErr w:type="spellEnd"/>
      <w:r w:rsidRPr="000056D4">
        <w:rPr>
          <w:rFonts w:ascii="Book Antiqua" w:hAnsi="Book Antiqua"/>
          <w:color w:val="000000"/>
          <w:szCs w:val="22"/>
        </w:rPr>
        <w:t xml:space="preserve"> DPRD Kabupaten. Karo </w:t>
      </w:r>
      <w:proofErr w:type="spellStart"/>
      <w:r w:rsidRPr="000056D4">
        <w:rPr>
          <w:rFonts w:ascii="Book Antiqua" w:hAnsi="Book Antiqua"/>
          <w:color w:val="000000"/>
          <w:szCs w:val="22"/>
        </w:rPr>
        <w:t>Iriani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Wakapolri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Kompol</w:t>
      </w:r>
      <w:proofErr w:type="spellEnd"/>
      <w:r w:rsidRPr="000056D4">
        <w:rPr>
          <w:rFonts w:ascii="Book Antiqua" w:hAnsi="Book Antiqua"/>
          <w:color w:val="000000"/>
          <w:szCs w:val="22"/>
        </w:rPr>
        <w:t xml:space="preserve"> Aron </w:t>
      </w:r>
      <w:proofErr w:type="spellStart"/>
      <w:r w:rsidRPr="000056D4">
        <w:rPr>
          <w:rFonts w:ascii="Book Antiqua" w:hAnsi="Book Antiqua"/>
          <w:color w:val="000000"/>
          <w:szCs w:val="22"/>
        </w:rPr>
        <w:t>Siahaan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Sekretaris</w:t>
      </w:r>
      <w:proofErr w:type="spellEnd"/>
      <w:r w:rsidRPr="000056D4">
        <w:rPr>
          <w:rFonts w:ascii="Book Antiqua" w:hAnsi="Book Antiqua"/>
          <w:color w:val="000000"/>
          <w:szCs w:val="22"/>
        </w:rPr>
        <w:t xml:space="preserve"> Daerah. Karo Drs. </w:t>
      </w:r>
      <w:proofErr w:type="spellStart"/>
      <w:r w:rsidRPr="000056D4">
        <w:rPr>
          <w:rFonts w:ascii="Book Antiqua" w:hAnsi="Book Antiqua"/>
          <w:color w:val="000000"/>
          <w:szCs w:val="22"/>
        </w:rPr>
        <w:t>Kamperas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Terkelin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Purba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mewakili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Kejari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mewakili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Danyon</w:t>
      </w:r>
      <w:proofErr w:type="spellEnd"/>
      <w:r w:rsidRPr="000056D4">
        <w:rPr>
          <w:rFonts w:ascii="Book Antiqua" w:hAnsi="Book Antiqua"/>
          <w:color w:val="000000"/>
          <w:szCs w:val="22"/>
        </w:rPr>
        <w:t xml:space="preserve"> 125/</w:t>
      </w:r>
      <w:proofErr w:type="spellStart"/>
      <w:r w:rsidRPr="000056D4">
        <w:rPr>
          <w:rFonts w:ascii="Book Antiqua" w:hAnsi="Book Antiqua"/>
          <w:color w:val="000000"/>
          <w:szCs w:val="22"/>
        </w:rPr>
        <w:t>Smb</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Staf</w:t>
      </w:r>
      <w:proofErr w:type="spellEnd"/>
      <w:r w:rsidRPr="000056D4">
        <w:rPr>
          <w:rFonts w:ascii="Book Antiqua" w:hAnsi="Book Antiqua"/>
          <w:color w:val="000000"/>
          <w:szCs w:val="22"/>
        </w:rPr>
        <w:t xml:space="preserve"> Ahli dan </w:t>
      </w:r>
      <w:proofErr w:type="spellStart"/>
      <w:r w:rsidRPr="000056D4">
        <w:rPr>
          <w:rFonts w:ascii="Book Antiqua" w:hAnsi="Book Antiqua"/>
          <w:color w:val="000000"/>
          <w:szCs w:val="22"/>
        </w:rPr>
        <w:t>Asisten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Perangkat</w:t>
      </w:r>
      <w:proofErr w:type="spellEnd"/>
      <w:r w:rsidRPr="000056D4">
        <w:rPr>
          <w:rFonts w:ascii="Book Antiqua" w:hAnsi="Book Antiqua"/>
          <w:color w:val="000000"/>
          <w:szCs w:val="22"/>
        </w:rPr>
        <w:t xml:space="preserve"> Daerah. Karo dan </w:t>
      </w:r>
      <w:proofErr w:type="spellStart"/>
      <w:r w:rsidRPr="000056D4">
        <w:rPr>
          <w:rFonts w:ascii="Book Antiqua" w:hAnsi="Book Antiqua"/>
          <w:color w:val="000000"/>
          <w:szCs w:val="22"/>
        </w:rPr>
        <w:t>undangan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lainnya</w:t>
      </w:r>
      <w:proofErr w:type="spellEnd"/>
      <w:r w:rsidRPr="000056D4">
        <w:rPr>
          <w:rFonts w:ascii="Book Antiqua" w:hAnsi="Book Antiqua"/>
          <w:color w:val="000000"/>
          <w:szCs w:val="22"/>
        </w:rPr>
        <w:t xml:space="preserve"> juga </w:t>
      </w:r>
      <w:proofErr w:type="spellStart"/>
      <w:r w:rsidRPr="000056D4">
        <w:rPr>
          <w:rFonts w:ascii="Book Antiqua" w:hAnsi="Book Antiqua"/>
          <w:color w:val="000000"/>
          <w:szCs w:val="22"/>
        </w:rPr>
        <w:t>turut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hadir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Musyawarah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Perencanaan</w:t>
      </w:r>
      <w:proofErr w:type="spellEnd"/>
      <w:r w:rsidRPr="000056D4">
        <w:rPr>
          <w:rFonts w:ascii="Book Antiqua" w:hAnsi="Book Antiqua"/>
          <w:color w:val="000000"/>
          <w:szCs w:val="22"/>
        </w:rPr>
        <w:t xml:space="preserve"> Pembangunan (</w:t>
      </w:r>
      <w:proofErr w:type="spellStart"/>
      <w:r w:rsidRPr="000056D4">
        <w:rPr>
          <w:rFonts w:ascii="Book Antiqua" w:hAnsi="Book Antiqua"/>
          <w:color w:val="000000"/>
          <w:szCs w:val="22"/>
        </w:rPr>
        <w:t>Musrenbang</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Tahun 2021-2026.</w:t>
      </w:r>
    </w:p>
    <w:p w14:paraId="1CD2425A" w14:textId="77777777" w:rsidR="00706CF4" w:rsidRPr="000056D4" w:rsidRDefault="00706CF4" w:rsidP="00A234F2">
      <w:pPr>
        <w:spacing w:after="120" w:line="240" w:lineRule="auto"/>
        <w:ind w:left="360"/>
        <w:jc w:val="both"/>
        <w:rPr>
          <w:rFonts w:ascii="Book Antiqua" w:hAnsi="Book Antiqua"/>
          <w:color w:val="000000"/>
          <w:szCs w:val="22"/>
          <w:lang w:val="pt-BR"/>
        </w:rPr>
      </w:pPr>
      <w:r w:rsidRPr="000056D4">
        <w:rPr>
          <w:rFonts w:ascii="Book Antiqua" w:hAnsi="Book Antiqua"/>
          <w:color w:val="000000"/>
          <w:szCs w:val="22"/>
        </w:rPr>
        <w:t xml:space="preserve">Pada </w:t>
      </w:r>
      <w:proofErr w:type="spellStart"/>
      <w:r w:rsidRPr="000056D4">
        <w:rPr>
          <w:rFonts w:ascii="Book Antiqua" w:hAnsi="Book Antiqua"/>
          <w:color w:val="000000"/>
          <w:szCs w:val="22"/>
        </w:rPr>
        <w:t>musrembang</w:t>
      </w:r>
      <w:proofErr w:type="spellEnd"/>
      <w:r w:rsidRPr="000056D4">
        <w:rPr>
          <w:rFonts w:ascii="Book Antiqua" w:hAnsi="Book Antiqua"/>
          <w:color w:val="000000"/>
          <w:szCs w:val="22"/>
        </w:rPr>
        <w:t xml:space="preserve"> kali </w:t>
      </w:r>
      <w:proofErr w:type="spellStart"/>
      <w:r w:rsidRPr="000056D4">
        <w:rPr>
          <w:rFonts w:ascii="Book Antiqua" w:hAnsi="Book Antiqua"/>
          <w:color w:val="000000"/>
          <w:szCs w:val="22"/>
        </w:rPr>
        <w:t>ini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Bupati</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Cory </w:t>
      </w:r>
      <w:proofErr w:type="spellStart"/>
      <w:r w:rsidRPr="000056D4">
        <w:rPr>
          <w:rFonts w:ascii="Book Antiqua" w:hAnsi="Book Antiqua"/>
          <w:color w:val="000000"/>
          <w:szCs w:val="22"/>
        </w:rPr>
        <w:t>Sriwaty</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Sebayang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menyatakan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visinya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terhadap</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pembangunan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2021-2026 </w:t>
      </w:r>
      <w:proofErr w:type="spellStart"/>
      <w:r w:rsidRPr="000056D4">
        <w:rPr>
          <w:rFonts w:ascii="Book Antiqua" w:hAnsi="Book Antiqua"/>
          <w:color w:val="000000"/>
          <w:szCs w:val="22"/>
        </w:rPr>
        <w:t>yaitu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Mewujudkan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yang </w:t>
      </w:r>
      <w:proofErr w:type="spellStart"/>
      <w:r w:rsidRPr="000056D4">
        <w:rPr>
          <w:rFonts w:ascii="Book Antiqua" w:hAnsi="Book Antiqua"/>
          <w:color w:val="000000"/>
          <w:szCs w:val="22"/>
        </w:rPr>
        <w:t>maju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mandiri</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berdaya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saing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berbasis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pariwisata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pertanian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menuju</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masyarakat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sejahtera</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sejahtera</w:t>
      </w:r>
      <w:proofErr w:type="spellEnd"/>
      <w:r w:rsidRPr="000056D4">
        <w:rPr>
          <w:rFonts w:ascii="Book Antiqua" w:hAnsi="Book Antiqua"/>
          <w:color w:val="000000"/>
          <w:szCs w:val="22"/>
        </w:rPr>
        <w:t xml:space="preserve">. </w:t>
      </w:r>
      <w:r w:rsidRPr="000056D4">
        <w:rPr>
          <w:rFonts w:ascii="Book Antiqua" w:hAnsi="Book Antiqua"/>
          <w:color w:val="000000"/>
          <w:szCs w:val="22"/>
          <w:lang w:val="pt-BR"/>
        </w:rPr>
        <w:t>Musrenbang ini bertujuan agar terjadi keselarasan antara visi misi dengan semua program ataupun kegiatan setia perangkat daerah. Selain itu,bupati juga menyatakan pada musrenbang ini diharapan seluruh peserta untuk berpartisipasi secara aktif menyampaikan masukan/saran dan aspirasi berbagai elemen pemangku kepentingan pembangunan agar dapat diintegrasikan ke dalam berbagai bidang pemerintahan dan menghasilkan RPJMD Kabupaten Karo yang berkualitas dan berkelanjutan.</w:t>
      </w:r>
    </w:p>
    <w:p w14:paraId="49483F4D" w14:textId="77777777" w:rsidR="00706CF4" w:rsidRPr="00A234F2" w:rsidRDefault="00706CF4" w:rsidP="00DC4B97">
      <w:pPr>
        <w:numPr>
          <w:ilvl w:val="0"/>
          <w:numId w:val="2"/>
        </w:numPr>
        <w:spacing w:after="60" w:line="240" w:lineRule="auto"/>
        <w:jc w:val="both"/>
        <w:rPr>
          <w:rFonts w:ascii="Book Antiqua" w:hAnsi="Book Antiqua"/>
          <w:b/>
          <w:bCs/>
          <w:color w:val="000000"/>
          <w:szCs w:val="22"/>
        </w:rPr>
      </w:pPr>
      <w:r w:rsidRPr="00A234F2">
        <w:rPr>
          <w:rFonts w:ascii="Book Antiqua" w:hAnsi="Book Antiqua"/>
          <w:b/>
          <w:bCs/>
          <w:color w:val="000000"/>
          <w:szCs w:val="22"/>
        </w:rPr>
        <w:t>Tahapan Rancangan Akhir RPJMD</w:t>
      </w:r>
    </w:p>
    <w:p w14:paraId="73B1472F" w14:textId="5A13E1F3" w:rsidR="00706CF4" w:rsidRDefault="00706CF4" w:rsidP="00A234F2">
      <w:pPr>
        <w:spacing w:after="120" w:line="240" w:lineRule="auto"/>
        <w:ind w:left="360"/>
        <w:jc w:val="both"/>
        <w:rPr>
          <w:rFonts w:ascii="Book Antiqua" w:hAnsi="Book Antiqua"/>
          <w:color w:val="000000"/>
          <w:szCs w:val="22"/>
        </w:rPr>
      </w:pPr>
      <w:r w:rsidRPr="000056D4">
        <w:rPr>
          <w:rFonts w:ascii="Book Antiqua" w:hAnsi="Book Antiqua"/>
          <w:color w:val="000000"/>
          <w:szCs w:val="22"/>
        </w:rPr>
        <w:t xml:space="preserve">Hasil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dilakukannya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musrembang</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menjadi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masukan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menyempurnakan</w:t>
      </w:r>
      <w:proofErr w:type="spellEnd"/>
      <w:r w:rsidRPr="000056D4">
        <w:rPr>
          <w:rFonts w:ascii="Book Antiqua" w:hAnsi="Book Antiqua"/>
          <w:color w:val="000000"/>
          <w:szCs w:val="22"/>
        </w:rPr>
        <w:t xml:space="preserve"> Rancangan Akhir RPJMD.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selanjutnya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dibahas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bersama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seluruh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Kepala</w:t>
      </w:r>
      <w:proofErr w:type="spellEnd"/>
      <w:r w:rsidRPr="000056D4">
        <w:rPr>
          <w:rFonts w:ascii="Book Antiqua" w:hAnsi="Book Antiqua"/>
          <w:color w:val="000000"/>
          <w:szCs w:val="22"/>
        </w:rPr>
        <w:t xml:space="preserve"> SKPD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memastikan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lastRenderedPageBreak/>
        <w:t>kesesuaian</w:t>
      </w:r>
      <w:proofErr w:type="spellEnd"/>
      <w:r w:rsidRPr="000056D4">
        <w:rPr>
          <w:rFonts w:ascii="Book Antiqua" w:hAnsi="Book Antiqua"/>
          <w:color w:val="000000"/>
          <w:szCs w:val="22"/>
        </w:rPr>
        <w:t xml:space="preserve"> program dan </w:t>
      </w:r>
      <w:proofErr w:type="spellStart"/>
      <w:r w:rsidRPr="000056D4">
        <w:rPr>
          <w:rFonts w:ascii="Book Antiqua" w:hAnsi="Book Antiqua"/>
          <w:color w:val="000000"/>
          <w:szCs w:val="22"/>
        </w:rPr>
        <w:t>kegiatan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terkait</w:t>
      </w:r>
      <w:proofErr w:type="spellEnd"/>
      <w:r w:rsidRPr="000056D4">
        <w:rPr>
          <w:rFonts w:ascii="Book Antiqua" w:hAnsi="Book Antiqua"/>
          <w:color w:val="000000"/>
          <w:szCs w:val="22"/>
        </w:rPr>
        <w:t xml:space="preserve"> SKPD yang </w:t>
      </w:r>
      <w:proofErr w:type="spellStart"/>
      <w:r w:rsidRPr="000056D4">
        <w:rPr>
          <w:rFonts w:ascii="Book Antiqua" w:hAnsi="Book Antiqua"/>
          <w:color w:val="000000"/>
          <w:szCs w:val="22"/>
        </w:rPr>
        <w:t>disepakati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bersama</w:t>
      </w:r>
      <w:proofErr w:type="spellEnd"/>
      <w:r w:rsidRPr="000056D4">
        <w:rPr>
          <w:rFonts w:ascii="Book Antiqua" w:hAnsi="Book Antiqua"/>
          <w:color w:val="000000"/>
          <w:szCs w:val="22"/>
        </w:rPr>
        <w:t xml:space="preserve"> pada </w:t>
      </w:r>
      <w:proofErr w:type="spellStart"/>
      <w:r w:rsidRPr="000056D4">
        <w:rPr>
          <w:rFonts w:ascii="Book Antiqua" w:hAnsi="Book Antiqua"/>
          <w:color w:val="000000"/>
          <w:szCs w:val="22"/>
        </w:rPr>
        <w:t>Musrenbang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akhir</w:t>
      </w:r>
      <w:proofErr w:type="spellEnd"/>
      <w:r w:rsidRPr="000056D4">
        <w:rPr>
          <w:rFonts w:ascii="Book Antiqua" w:hAnsi="Book Antiqua"/>
          <w:color w:val="000000"/>
          <w:szCs w:val="22"/>
        </w:rPr>
        <w:t xml:space="preserve"> RPJMD. Setelah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maka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diserahkan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kepada</w:t>
      </w:r>
      <w:proofErr w:type="spellEnd"/>
      <w:r w:rsidRPr="000056D4">
        <w:rPr>
          <w:rFonts w:ascii="Book Antiqua" w:hAnsi="Book Antiqua"/>
          <w:color w:val="000000"/>
          <w:szCs w:val="22"/>
        </w:rPr>
        <w:t xml:space="preserve"> DPRD </w:t>
      </w:r>
      <w:proofErr w:type="spellStart"/>
      <w:r w:rsidRPr="000056D4">
        <w:rPr>
          <w:rFonts w:ascii="Book Antiqua" w:hAnsi="Book Antiqua"/>
          <w:color w:val="000000"/>
          <w:szCs w:val="22"/>
        </w:rPr>
        <w:t>untuk</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dibahas</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terlebih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dahulu</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disetujuai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sebagai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daerah</w:t>
      </w:r>
      <w:proofErr w:type="spellEnd"/>
      <w:r w:rsidRPr="000056D4">
        <w:rPr>
          <w:rFonts w:ascii="Book Antiqua" w:hAnsi="Book Antiqua"/>
          <w:color w:val="000000"/>
          <w:szCs w:val="22"/>
        </w:rPr>
        <w:t xml:space="preserve">. Setelah DPRD </w:t>
      </w:r>
      <w:proofErr w:type="spellStart"/>
      <w:r w:rsidRPr="000056D4">
        <w:rPr>
          <w:rFonts w:ascii="Book Antiqua" w:hAnsi="Book Antiqua"/>
          <w:color w:val="000000"/>
          <w:szCs w:val="22"/>
        </w:rPr>
        <w:t>menyetujuinya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Gubernur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melakukan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evaluasi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terhadap</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Daerah </w:t>
      </w:r>
      <w:proofErr w:type="spellStart"/>
      <w:r w:rsidRPr="000056D4">
        <w:rPr>
          <w:rFonts w:ascii="Book Antiqua" w:hAnsi="Book Antiqua"/>
          <w:color w:val="000000"/>
          <w:szCs w:val="22"/>
        </w:rPr>
        <w:t>tentang</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Penyempurnaan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Perda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dituangkan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dalam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Daerah tentang RPJMD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w:t>
      </w:r>
      <w:proofErr w:type="spellStart"/>
      <w:r w:rsidRPr="000056D4">
        <w:rPr>
          <w:rFonts w:ascii="Book Antiqua" w:hAnsi="Book Antiqua"/>
          <w:color w:val="000000"/>
          <w:szCs w:val="22"/>
        </w:rPr>
        <w:t>Tahun</w:t>
      </w:r>
      <w:proofErr w:type="spellEnd"/>
      <w:r w:rsidRPr="000056D4">
        <w:rPr>
          <w:rFonts w:ascii="Book Antiqua" w:hAnsi="Book Antiqua"/>
          <w:color w:val="000000"/>
          <w:szCs w:val="22"/>
        </w:rPr>
        <w:t xml:space="preserve"> 2021-2026 </w:t>
      </w:r>
      <w:proofErr w:type="spellStart"/>
      <w:r w:rsidRPr="000056D4">
        <w:rPr>
          <w:rFonts w:ascii="Book Antiqua" w:hAnsi="Book Antiqua"/>
          <w:color w:val="000000"/>
          <w:szCs w:val="22"/>
        </w:rPr>
        <w:t>setelah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diperoleh</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hasil</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evaluasi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Gubernur</w:t>
      </w:r>
      <w:proofErr w:type="spellEnd"/>
      <w:r w:rsidRPr="000056D4">
        <w:rPr>
          <w:rFonts w:ascii="Book Antiqua" w:hAnsi="Book Antiqua"/>
          <w:color w:val="000000"/>
          <w:szCs w:val="22"/>
        </w:rPr>
        <w:t xml:space="preserve">. Proses ini memastikan RPJMD </w:t>
      </w:r>
      <w:proofErr w:type="spellStart"/>
      <w:r w:rsidRPr="000056D4">
        <w:rPr>
          <w:rFonts w:ascii="Book Antiqua" w:hAnsi="Book Antiqua"/>
          <w:color w:val="000000"/>
          <w:szCs w:val="22"/>
        </w:rPr>
        <w:t>disusun</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disetujui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dengan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kesesuaiannya</w:t>
      </w:r>
      <w:proofErr w:type="spellEnd"/>
      <w:r w:rsidRPr="000056D4">
        <w:rPr>
          <w:rFonts w:ascii="Book Antiqua" w:hAnsi="Book Antiqua"/>
          <w:color w:val="000000"/>
          <w:szCs w:val="22"/>
        </w:rPr>
        <w:t xml:space="preserve"> pada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perundang</w:t>
      </w:r>
      <w:proofErr w:type="spellEnd"/>
      <w:r w:rsidRPr="000056D4">
        <w:rPr>
          <w:rFonts w:ascii="Book Antiqua" w:hAnsi="Book Antiqua"/>
          <w:color w:val="000000"/>
          <w:szCs w:val="22"/>
        </w:rPr>
        <w:t xml:space="preserve"> - </w:t>
      </w:r>
      <w:proofErr w:type="spellStart"/>
      <w:r w:rsidRPr="000056D4">
        <w:rPr>
          <w:rFonts w:ascii="Book Antiqua" w:hAnsi="Book Antiqua"/>
          <w:color w:val="000000"/>
          <w:szCs w:val="22"/>
        </w:rPr>
        <w:t>undangan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serta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menerima</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evaluasi</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persetujuan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dari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instansi</w:t>
      </w:r>
      <w:proofErr w:type="spellEnd"/>
      <w:r w:rsidRPr="000056D4">
        <w:rPr>
          <w:rFonts w:ascii="Book Antiqua" w:hAnsi="Book Antiqua"/>
          <w:color w:val="000000"/>
          <w:szCs w:val="22"/>
        </w:rPr>
        <w:t xml:space="preserve"> yang </w:t>
      </w:r>
      <w:proofErr w:type="spellStart"/>
      <w:r w:rsidRPr="000056D4">
        <w:rPr>
          <w:rFonts w:ascii="Book Antiqua" w:hAnsi="Book Antiqua"/>
          <w:color w:val="000000"/>
          <w:szCs w:val="22"/>
        </w:rPr>
        <w:t>berwenang</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sebelum</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ditetapkan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menjadi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Daerah.</w:t>
      </w:r>
    </w:p>
    <w:p w14:paraId="7304CA96" w14:textId="77777777" w:rsidR="00706CF4" w:rsidRPr="00A234F2" w:rsidRDefault="00706CF4" w:rsidP="00DC4B97">
      <w:pPr>
        <w:numPr>
          <w:ilvl w:val="0"/>
          <w:numId w:val="2"/>
        </w:numPr>
        <w:spacing w:after="60" w:line="240" w:lineRule="auto"/>
        <w:ind w:left="284" w:hanging="284"/>
        <w:jc w:val="both"/>
        <w:rPr>
          <w:rFonts w:ascii="Book Antiqua" w:hAnsi="Book Antiqua"/>
          <w:b/>
          <w:bCs/>
          <w:color w:val="000000"/>
          <w:szCs w:val="22"/>
        </w:rPr>
      </w:pPr>
      <w:proofErr w:type="spellStart"/>
      <w:r w:rsidRPr="00A234F2">
        <w:rPr>
          <w:rFonts w:ascii="Book Antiqua" w:hAnsi="Book Antiqua"/>
          <w:b/>
          <w:bCs/>
          <w:color w:val="000000"/>
          <w:szCs w:val="22"/>
        </w:rPr>
        <w:t>Tahapan</w:t>
      </w:r>
      <w:proofErr w:type="spellEnd"/>
      <w:r w:rsidRPr="00A234F2">
        <w:rPr>
          <w:rFonts w:ascii="Book Antiqua" w:hAnsi="Book Antiqua"/>
          <w:b/>
          <w:bCs/>
          <w:color w:val="000000"/>
          <w:szCs w:val="22"/>
        </w:rPr>
        <w:t xml:space="preserve"> </w:t>
      </w:r>
      <w:proofErr w:type="spellStart"/>
      <w:r w:rsidRPr="00A234F2">
        <w:rPr>
          <w:rFonts w:ascii="Book Antiqua" w:hAnsi="Book Antiqua"/>
          <w:b/>
          <w:bCs/>
          <w:color w:val="000000"/>
          <w:szCs w:val="22"/>
        </w:rPr>
        <w:t>Penetapan</w:t>
      </w:r>
      <w:proofErr w:type="spellEnd"/>
      <w:r w:rsidRPr="00A234F2">
        <w:rPr>
          <w:rFonts w:ascii="Book Antiqua" w:hAnsi="Book Antiqua"/>
          <w:b/>
          <w:bCs/>
          <w:color w:val="000000"/>
          <w:szCs w:val="22"/>
        </w:rPr>
        <w:t xml:space="preserve"> RPJMD </w:t>
      </w:r>
      <w:proofErr w:type="spellStart"/>
      <w:r w:rsidRPr="00A234F2">
        <w:rPr>
          <w:rFonts w:ascii="Book Antiqua" w:hAnsi="Book Antiqua"/>
          <w:b/>
          <w:bCs/>
          <w:color w:val="000000"/>
          <w:szCs w:val="22"/>
        </w:rPr>
        <w:t>Kabupaten</w:t>
      </w:r>
      <w:proofErr w:type="spellEnd"/>
      <w:r w:rsidRPr="00A234F2">
        <w:rPr>
          <w:rFonts w:ascii="Book Antiqua" w:hAnsi="Book Antiqua"/>
          <w:b/>
          <w:bCs/>
          <w:color w:val="000000"/>
          <w:szCs w:val="22"/>
        </w:rPr>
        <w:t xml:space="preserve"> Karo 2021 – 2026</w:t>
      </w:r>
    </w:p>
    <w:p w14:paraId="41326D1D" w14:textId="19DCC7B8" w:rsidR="00C84BA1" w:rsidRDefault="00706CF4" w:rsidP="00A234F2">
      <w:pPr>
        <w:autoSpaceDE w:val="0"/>
        <w:autoSpaceDN w:val="0"/>
        <w:adjustRightInd w:val="0"/>
        <w:spacing w:after="0" w:line="240" w:lineRule="auto"/>
        <w:ind w:left="284"/>
        <w:jc w:val="both"/>
        <w:rPr>
          <w:rFonts w:ascii="Book Antiqua" w:hAnsi="Book Antiqua"/>
          <w:color w:val="000000"/>
          <w:szCs w:val="22"/>
          <w:lang w:val="pt-BR"/>
        </w:rPr>
      </w:pPr>
      <w:proofErr w:type="spellStart"/>
      <w:r w:rsidRPr="000056D4">
        <w:rPr>
          <w:rFonts w:ascii="Book Antiqua" w:hAnsi="Book Antiqua"/>
          <w:color w:val="000000"/>
          <w:szCs w:val="22"/>
        </w:rPr>
        <w:t>Penetapan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Peraturan</w:t>
      </w:r>
      <w:proofErr w:type="spellEnd"/>
      <w:r w:rsidRPr="000056D4">
        <w:rPr>
          <w:rFonts w:ascii="Book Antiqua" w:hAnsi="Book Antiqua"/>
          <w:color w:val="000000"/>
          <w:szCs w:val="22"/>
        </w:rPr>
        <w:t xml:space="preserve"> Daerah </w:t>
      </w:r>
      <w:proofErr w:type="spellStart"/>
      <w:r w:rsidRPr="000056D4">
        <w:rPr>
          <w:rFonts w:ascii="Book Antiqua" w:hAnsi="Book Antiqua"/>
          <w:color w:val="000000"/>
          <w:szCs w:val="22"/>
        </w:rPr>
        <w:t>tentang</w:t>
      </w:r>
      <w:proofErr w:type="spellEnd"/>
      <w:r w:rsidRPr="000056D4">
        <w:rPr>
          <w:rFonts w:ascii="Book Antiqua" w:hAnsi="Book Antiqua"/>
          <w:color w:val="000000"/>
          <w:szCs w:val="22"/>
        </w:rPr>
        <w:t xml:space="preserve"> RPJMD </w:t>
      </w:r>
      <w:proofErr w:type="spellStart"/>
      <w:r w:rsidRPr="000056D4">
        <w:rPr>
          <w:rFonts w:ascii="Book Antiqua" w:hAnsi="Book Antiqua"/>
          <w:color w:val="000000"/>
          <w:szCs w:val="22"/>
        </w:rPr>
        <w:t>Kabupaten</w:t>
      </w:r>
      <w:proofErr w:type="spellEnd"/>
      <w:r w:rsidRPr="000056D4">
        <w:rPr>
          <w:rFonts w:ascii="Book Antiqua" w:hAnsi="Book Antiqua"/>
          <w:color w:val="000000"/>
          <w:szCs w:val="22"/>
        </w:rPr>
        <w:t xml:space="preserve"> Karo 2021-2026 </w:t>
      </w:r>
      <w:proofErr w:type="spellStart"/>
      <w:r w:rsidRPr="000056D4">
        <w:rPr>
          <w:rFonts w:ascii="Book Antiqua" w:hAnsi="Book Antiqua"/>
          <w:color w:val="000000"/>
          <w:szCs w:val="22"/>
        </w:rPr>
        <w:t>terjadi</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setelah</w:t>
      </w:r>
      <w:proofErr w:type="spellEnd"/>
      <w:r w:rsidRPr="000056D4">
        <w:rPr>
          <w:rFonts w:ascii="Book Antiqua" w:hAnsi="Book Antiqua"/>
          <w:color w:val="000000"/>
          <w:szCs w:val="22"/>
        </w:rPr>
        <w:t xml:space="preserve"> proses </w:t>
      </w:r>
      <w:proofErr w:type="spellStart"/>
      <w:r w:rsidRPr="000056D4">
        <w:rPr>
          <w:rFonts w:ascii="Book Antiqua" w:hAnsi="Book Antiqua"/>
          <w:color w:val="000000"/>
          <w:szCs w:val="22"/>
        </w:rPr>
        <w:t>persetujuan</w:t>
      </w:r>
      <w:proofErr w:type="spellEnd"/>
      <w:r w:rsidRPr="000056D4">
        <w:rPr>
          <w:rFonts w:ascii="Book Antiqua" w:hAnsi="Book Antiqua"/>
          <w:color w:val="000000"/>
          <w:szCs w:val="22"/>
        </w:rPr>
        <w:t xml:space="preserve"> dan </w:t>
      </w:r>
      <w:proofErr w:type="spellStart"/>
      <w:r w:rsidRPr="000056D4">
        <w:rPr>
          <w:rFonts w:ascii="Book Antiqua" w:hAnsi="Book Antiqua"/>
          <w:color w:val="000000"/>
          <w:szCs w:val="22"/>
        </w:rPr>
        <w:t>pembahasan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rancangan</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akhir</w:t>
      </w:r>
      <w:proofErr w:type="spellEnd"/>
      <w:r w:rsidRPr="000056D4">
        <w:rPr>
          <w:rFonts w:ascii="Book Antiqua" w:hAnsi="Book Antiqua"/>
          <w:color w:val="000000"/>
          <w:szCs w:val="22"/>
        </w:rPr>
        <w:t xml:space="preserve"> </w:t>
      </w:r>
      <w:proofErr w:type="spellStart"/>
      <w:r w:rsidRPr="000056D4">
        <w:rPr>
          <w:rFonts w:ascii="Book Antiqua" w:hAnsi="Book Antiqua"/>
          <w:color w:val="000000"/>
          <w:szCs w:val="22"/>
        </w:rPr>
        <w:t>tersebut</w:t>
      </w:r>
      <w:proofErr w:type="spellEnd"/>
      <w:r w:rsidRPr="000056D4">
        <w:rPr>
          <w:rFonts w:ascii="Book Antiqua" w:hAnsi="Book Antiqua"/>
          <w:color w:val="000000"/>
          <w:szCs w:val="22"/>
        </w:rPr>
        <w:t xml:space="preserve"> oleh DPRD Kabupaten Karo. </w:t>
      </w:r>
      <w:r w:rsidRPr="000056D4">
        <w:rPr>
          <w:rFonts w:ascii="Book Antiqua" w:hAnsi="Book Antiqua"/>
          <w:color w:val="000000"/>
          <w:szCs w:val="22"/>
          <w:lang w:val="pt-BR"/>
        </w:rPr>
        <w:t>Peraturan Daerah ini ditetapkan di Kabanjahe, pada tanggal 29 Desember 2021 serta ditanda tangani Bupati Karo. Penyusunan RPJMD Kabupaten Karo Tahun 2021-2026 bertujuan untuk menjadi panduan bagi semua elemen, baik pemerintah daerah, masyarakat, dunia bisnis dan pemangku kepentingan lainnya dalam mewujudkan visi dan misi daerah. Hal ini dilakukan guna mencapai visi Kabupaten Karo yang maju, mandiri dan berdaya saing berbasis pariwisata dan pertanian menuju masyarakat sejahtera dan sejahtera. Proses penyusunan RPJMD memperhatikan keterhubungan antar dokumen seperti RPJMD dengan RPJMN, Rancangan Akhir Provinsi Sumatera Utara Tahun 2019-2023, RPJPD, RKPD, Renstra-PD, Renja-PD, kajian strategi lingkungan hidup RPJMD Kabupaten Karo serta dalam penyusunan memiliki pedoman yaitu Peraturan Menteri Dalam Negeri Nomor 86 Tahun 2017 tentang Tata Cara Perencanaan, Pengendalian, dan Evaluasi Pembangunan Daerah, Tata Cara Evaluasi Ranperda tentang RPJPD dan RPJMD, serta Tata Caranya untuk Perubahan RPJPD, RPJMD, dan RKPD dengan mengintegrasikan substansi Peraturan Presiden Nomor 59 Tahun 2017 tentang Tujuan Pembangunan Berkelanjutan.</w:t>
      </w:r>
    </w:p>
    <w:p w14:paraId="6F94AC8E" w14:textId="77777777" w:rsidR="005234BA" w:rsidRDefault="005234BA" w:rsidP="005234BA">
      <w:pPr>
        <w:autoSpaceDE w:val="0"/>
        <w:autoSpaceDN w:val="0"/>
        <w:adjustRightInd w:val="0"/>
        <w:spacing w:after="0" w:line="240" w:lineRule="auto"/>
        <w:jc w:val="both"/>
        <w:rPr>
          <w:rFonts w:ascii="Book Antiqua" w:hAnsi="Book Antiqua" w:cs="Arial Narrow"/>
          <w:b/>
          <w:bCs/>
          <w:szCs w:val="22"/>
          <w:lang w:bidi="ar-SA"/>
        </w:rPr>
      </w:pPr>
    </w:p>
    <w:p w14:paraId="66612E65" w14:textId="1986AB56" w:rsidR="00F9728A" w:rsidRDefault="00140EEC" w:rsidP="00483ACE">
      <w:pPr>
        <w:autoSpaceDE w:val="0"/>
        <w:autoSpaceDN w:val="0"/>
        <w:adjustRightInd w:val="0"/>
        <w:spacing w:after="60" w:line="240" w:lineRule="auto"/>
        <w:jc w:val="both"/>
        <w:rPr>
          <w:rFonts w:ascii="Book Antiqua" w:hAnsi="Book Antiqua" w:cs="Arial Narrow"/>
          <w:b/>
          <w:bCs/>
          <w:szCs w:val="22"/>
          <w:lang w:bidi="ar-SA"/>
        </w:rPr>
      </w:pPr>
      <w:r w:rsidRPr="00BC3A3F">
        <w:rPr>
          <w:rFonts w:ascii="Book Antiqua" w:hAnsi="Book Antiqua" w:cs="Arial Narrow"/>
          <w:b/>
          <w:bCs/>
          <w:szCs w:val="22"/>
          <w:lang w:bidi="ar-SA"/>
        </w:rPr>
        <w:t>SIMPULAN</w:t>
      </w:r>
    </w:p>
    <w:p w14:paraId="07B15EAF" w14:textId="77777777" w:rsidR="00A234F2" w:rsidRPr="00A234F2" w:rsidRDefault="00A234F2" w:rsidP="00A234F2">
      <w:pPr>
        <w:autoSpaceDE w:val="0"/>
        <w:autoSpaceDN w:val="0"/>
        <w:adjustRightInd w:val="0"/>
        <w:spacing w:after="120" w:line="240" w:lineRule="auto"/>
        <w:jc w:val="both"/>
        <w:rPr>
          <w:rFonts w:ascii="Book Antiqua" w:hAnsi="Book Antiqua"/>
          <w:color w:val="000000"/>
          <w:szCs w:val="22"/>
          <w:lang w:val="pt-BR"/>
        </w:rPr>
      </w:pPr>
      <w:r w:rsidRPr="00A234F2">
        <w:rPr>
          <w:rFonts w:ascii="Book Antiqua" w:hAnsi="Book Antiqua"/>
          <w:color w:val="000000"/>
          <w:szCs w:val="22"/>
          <w:lang w:val="pt-BR"/>
        </w:rPr>
        <w:t>Visi pembangunan Kabupaten Karo untuk tahun 2021-2026, "Mewujudkan Kabupaten Karo yang maju, mandiri, dan berdaya saing berbasis pariwisata dan pertanian menuju masyarakat makmur dan sejahtera," telah menjadi panduan utama dalam perumusan program dan kegiatan pembangunan daerah. Visi ini mencerminkan cita-cita dan tujuan Pemerintah Daerah, diwujudkan melalui RPJMD sebagai landasan pembangunan lima tahun. Proses perumusan visi ini memenuhi beberapa kriteria penting. Pertama, visi sesuai dengan kondisi umum daerah dan berpedoman pada visi RPJPD sebelumnya, mengakui potensi daerah dalam sektor pariwisata dan pertanian. Kedua, visi tersebut jelas dan memiliki batas waktu pencapaian selama lima tahun, memudahkan penjabaran di RKPD. Ketiga, visi yang singkat dan padat memudahkan pemahaman dan tanggung jawab bersama dari seluruh lapisan masyarakat.</w:t>
      </w:r>
    </w:p>
    <w:p w14:paraId="3A8A0CE8" w14:textId="77777777" w:rsidR="00A234F2" w:rsidRPr="00A234F2" w:rsidRDefault="00A234F2" w:rsidP="00A234F2">
      <w:pPr>
        <w:autoSpaceDE w:val="0"/>
        <w:autoSpaceDN w:val="0"/>
        <w:adjustRightInd w:val="0"/>
        <w:spacing w:after="120" w:line="240" w:lineRule="auto"/>
        <w:jc w:val="both"/>
        <w:rPr>
          <w:rFonts w:ascii="Book Antiqua" w:hAnsi="Book Antiqua"/>
          <w:color w:val="000000"/>
          <w:szCs w:val="22"/>
          <w:lang w:val="pt-BR"/>
        </w:rPr>
      </w:pPr>
      <w:r w:rsidRPr="00A234F2">
        <w:rPr>
          <w:rFonts w:ascii="Book Antiqua" w:hAnsi="Book Antiqua"/>
          <w:color w:val="000000"/>
          <w:szCs w:val="22"/>
          <w:lang w:val="pt-BR"/>
        </w:rPr>
        <w:t xml:space="preserve">Visi tersebut mencerminkan tiga makna penting: maju, mandiri, dan berdaya saing. Kemajuan mencakup aspek ekonomi, infrastruktur, pendidikan, dan kesejahteraan </w:t>
      </w:r>
      <w:r w:rsidRPr="00A234F2">
        <w:rPr>
          <w:rFonts w:ascii="Book Antiqua" w:hAnsi="Book Antiqua"/>
          <w:color w:val="000000"/>
          <w:szCs w:val="22"/>
          <w:lang w:val="pt-BR"/>
        </w:rPr>
        <w:lastRenderedPageBreak/>
        <w:t>masyarakat. Kemandirian diarahkan pada pengelolaan sumber daya lokal, ekonomi mandiri masyarakat, dan penguatan kelembagaan. Daya saing tinggi tercapai melalui peningkatan produktivitas, inovasi, dan kemampuan bersaing di pasar regional dan global. Dalam upaya mencapai visi tersebut, RPJMD Kabupaten Karo menetapkan misi yang melibatkan pengembangan teknologi pertanian dan pariwisata, pemberdayaan masyarakat, dan pembangunan berkelanjutan. Keseluruhan, visi dan misi tersebut menjadi pedoman dalam perencanaan dan pelaksanaan program pembangunan.</w:t>
      </w:r>
    </w:p>
    <w:p w14:paraId="3ABFC737" w14:textId="356D280B" w:rsidR="00C84BA1" w:rsidRPr="00BC3A3F" w:rsidRDefault="00A234F2" w:rsidP="00A234F2">
      <w:pPr>
        <w:autoSpaceDE w:val="0"/>
        <w:autoSpaceDN w:val="0"/>
        <w:adjustRightInd w:val="0"/>
        <w:spacing w:after="240" w:line="240" w:lineRule="auto"/>
        <w:jc w:val="both"/>
        <w:rPr>
          <w:rFonts w:ascii="Book Antiqua" w:eastAsia="Times New Roman" w:hAnsi="Book Antiqua"/>
          <w:szCs w:val="22"/>
          <w:lang w:val="it-IT"/>
        </w:rPr>
      </w:pPr>
      <w:r w:rsidRPr="00A234F2">
        <w:rPr>
          <w:rFonts w:ascii="Book Antiqua" w:hAnsi="Book Antiqua"/>
          <w:color w:val="000000"/>
          <w:szCs w:val="22"/>
          <w:lang w:val="pt-BR"/>
        </w:rPr>
        <w:t>Tahapan penyusunan RPJMD pada kabupaten ini melibatkan proses yang terstruktur, mulai dari rancangan teknokratik, rancangan awal, musrenbang, hingga penetapan akhir. Melibatkan partisipasi aktif dari berbagai pihak, termasuk pemangku kepentingan dan masyarakat, tahapan ini memastikan keterlibatan luas dalam proses perencanaan. Penetapan RPJMD Kabupaten Karo 2021-2026, ditandai dengan penandatanganan Bupati pada 29 Desember 2021, menjadikannya landasan hukum yang mengikat untuk pembangunan selama lima tahun ke depan. Dengan demikian, RPJMD ini menjadi pedoman bagi semua komponen daerah dalam mewujudkan Kabupaten Karo yang sesuai dengan visi yang telah ditetapkan</w:t>
      </w:r>
      <w:r>
        <w:rPr>
          <w:rFonts w:ascii="Book Antiqua" w:hAnsi="Book Antiqua"/>
          <w:color w:val="000000"/>
          <w:szCs w:val="22"/>
          <w:lang w:val="pt-BR"/>
        </w:rPr>
        <w:t>.</w:t>
      </w:r>
    </w:p>
    <w:p w14:paraId="7131DBE8" w14:textId="1A7784E9" w:rsidR="004C4601" w:rsidRPr="00BC3A3F" w:rsidRDefault="00091398" w:rsidP="00483ACE">
      <w:pPr>
        <w:autoSpaceDE w:val="0"/>
        <w:autoSpaceDN w:val="0"/>
        <w:adjustRightInd w:val="0"/>
        <w:spacing w:after="60"/>
        <w:jc w:val="both"/>
        <w:rPr>
          <w:rFonts w:ascii="Book Antiqua" w:hAnsi="Book Antiqua" w:cs="Arial Narrow"/>
          <w:b/>
          <w:bCs/>
          <w:szCs w:val="22"/>
          <w:lang w:val="en" w:bidi="ar-SA"/>
        </w:rPr>
      </w:pPr>
      <w:r w:rsidRPr="00BC3A3F">
        <w:rPr>
          <w:rFonts w:ascii="Book Antiqua" w:hAnsi="Book Antiqua" w:cs="Arial Narrow"/>
          <w:b/>
          <w:bCs/>
          <w:szCs w:val="22"/>
          <w:lang w:val="en" w:bidi="ar-SA"/>
        </w:rPr>
        <w:t>DAFTAR PUSTAKA</w:t>
      </w:r>
    </w:p>
    <w:p w14:paraId="0C134C6F"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Ajizah</w:t>
      </w:r>
      <w:proofErr w:type="spellEnd"/>
      <w:r w:rsidRPr="004433EB">
        <w:rPr>
          <w:rFonts w:ascii="Book Antiqua" w:eastAsia="Times New Roman" w:hAnsi="Book Antiqua"/>
          <w:szCs w:val="22"/>
        </w:rPr>
        <w:t xml:space="preserve">, Siti Nur., Wijaya, </w:t>
      </w:r>
      <w:proofErr w:type="spellStart"/>
      <w:r w:rsidRPr="004433EB">
        <w:rPr>
          <w:rFonts w:ascii="Book Antiqua" w:eastAsia="Times New Roman" w:hAnsi="Book Antiqua"/>
          <w:szCs w:val="22"/>
        </w:rPr>
        <w:t>Endra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Meutia</w:t>
      </w:r>
      <w:proofErr w:type="spellEnd"/>
      <w:r w:rsidRPr="004433EB">
        <w:rPr>
          <w:rFonts w:ascii="Book Antiqua" w:eastAsia="Times New Roman" w:hAnsi="Book Antiqua"/>
          <w:szCs w:val="22"/>
        </w:rPr>
        <w:t>, Febri. (2021). Peran Badan Perencanaan Pembangunan Daerah (</w:t>
      </w:r>
      <w:proofErr w:type="spellStart"/>
      <w:r w:rsidRPr="004433EB">
        <w:rPr>
          <w:rFonts w:ascii="Book Antiqua" w:eastAsia="Times New Roman" w:hAnsi="Book Antiqua"/>
          <w:szCs w:val="22"/>
        </w:rPr>
        <w:t>Bappeda</w:t>
      </w:r>
      <w:proofErr w:type="spellEnd"/>
      <w:r w:rsidRPr="004433EB">
        <w:rPr>
          <w:rFonts w:ascii="Book Antiqua" w:eastAsia="Times New Roman" w:hAnsi="Book Antiqua"/>
          <w:szCs w:val="22"/>
        </w:rPr>
        <w:t xml:space="preserve">) Kota Depok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 </w:t>
      </w:r>
      <w:proofErr w:type="spellStart"/>
      <w:r w:rsidRPr="004433EB">
        <w:rPr>
          <w:rFonts w:ascii="Book Antiqua" w:eastAsia="Times New Roman" w:hAnsi="Book Antiqua"/>
          <w:szCs w:val="22"/>
        </w:rPr>
        <w:t>Jangka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Menengah</w:t>
      </w:r>
      <w:proofErr w:type="spellEnd"/>
      <w:r w:rsidRPr="004433EB">
        <w:rPr>
          <w:rFonts w:ascii="Book Antiqua" w:eastAsia="Times New Roman" w:hAnsi="Book Antiqua"/>
          <w:szCs w:val="22"/>
        </w:rPr>
        <w:t xml:space="preserve"> Daerah. JLR - Jurnal Legal Reasoning, 4(1), 44-64. https://doi.org/10.35814/jlr.v4i1.2966</w:t>
      </w:r>
    </w:p>
    <w:p w14:paraId="5B68001C"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Arsana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Pulu</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Jati</w:t>
      </w:r>
      <w:proofErr w:type="spellEnd"/>
      <w:r w:rsidRPr="004433EB">
        <w:rPr>
          <w:rFonts w:ascii="Book Antiqua" w:eastAsia="Times New Roman" w:hAnsi="Book Antiqua"/>
          <w:szCs w:val="22"/>
        </w:rPr>
        <w:t xml:space="preserve">. 2022. Teknik </w:t>
      </w:r>
      <w:proofErr w:type="spellStart"/>
      <w:r w:rsidRPr="004433EB">
        <w:rPr>
          <w:rFonts w:ascii="Book Antiqua" w:eastAsia="Times New Roman" w:hAnsi="Book Antiqua"/>
          <w:szCs w:val="22"/>
        </w:rPr>
        <w:t>Praktis</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Strategis</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Perangkat</w:t>
      </w:r>
      <w:proofErr w:type="spellEnd"/>
      <w:r w:rsidRPr="004433EB">
        <w:rPr>
          <w:rFonts w:ascii="Book Antiqua" w:eastAsia="Times New Roman" w:hAnsi="Book Antiqua"/>
          <w:szCs w:val="22"/>
        </w:rPr>
        <w:t xml:space="preserve"> Daerah </w:t>
      </w:r>
      <w:proofErr w:type="spellStart"/>
      <w:r w:rsidRPr="004433EB">
        <w:rPr>
          <w:rFonts w:ascii="Book Antiqua" w:eastAsia="Times New Roman" w:hAnsi="Book Antiqua"/>
          <w:szCs w:val="22"/>
        </w:rPr>
        <w:t>Konsep</w:t>
      </w:r>
      <w:proofErr w:type="spellEnd"/>
      <w:r w:rsidRPr="004433EB">
        <w:rPr>
          <w:rFonts w:ascii="Book Antiqua" w:eastAsia="Times New Roman" w:hAnsi="Book Antiqua"/>
          <w:szCs w:val="22"/>
        </w:rPr>
        <w:t xml:space="preserve"> dan Aplikasi dalam Perencanaan Pembangunan Daerah. </w:t>
      </w:r>
      <w:proofErr w:type="spellStart"/>
      <w:r w:rsidRPr="004433EB">
        <w:rPr>
          <w:rFonts w:ascii="Book Antiqua" w:eastAsia="Times New Roman" w:hAnsi="Book Antiqua"/>
          <w:szCs w:val="22"/>
        </w:rPr>
        <w:t>Deepublish</w:t>
      </w:r>
      <w:proofErr w:type="spellEnd"/>
      <w:r w:rsidRPr="004433EB">
        <w:rPr>
          <w:rFonts w:ascii="Book Antiqua" w:eastAsia="Times New Roman" w:hAnsi="Book Antiqua"/>
          <w:szCs w:val="22"/>
        </w:rPr>
        <w:t>.</w:t>
      </w:r>
    </w:p>
    <w:p w14:paraId="3FD91E72" w14:textId="55189E9E"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Hardiansyah</w:t>
      </w:r>
      <w:proofErr w:type="spellEnd"/>
      <w:r w:rsidRPr="004433EB">
        <w:rPr>
          <w:rFonts w:ascii="Book Antiqua" w:eastAsia="Times New Roman" w:hAnsi="Book Antiqua"/>
          <w:szCs w:val="22"/>
        </w:rPr>
        <w:t xml:space="preserve">, Kiki., </w:t>
      </w:r>
      <w:proofErr w:type="spellStart"/>
      <w:r w:rsidRPr="004433EB">
        <w:rPr>
          <w:rFonts w:ascii="Book Antiqua" w:eastAsia="Times New Roman" w:hAnsi="Book Antiqua"/>
          <w:szCs w:val="22"/>
        </w:rPr>
        <w:t>Nazamuddin</w:t>
      </w:r>
      <w:proofErr w:type="spellEnd"/>
      <w:r w:rsidRPr="004433EB">
        <w:rPr>
          <w:rFonts w:ascii="Book Antiqua" w:eastAsia="Times New Roman" w:hAnsi="Book Antiqua"/>
          <w:szCs w:val="22"/>
        </w:rPr>
        <w:t xml:space="preserve">. (2020). </w:t>
      </w:r>
      <w:proofErr w:type="spellStart"/>
      <w:r w:rsidRPr="004433EB">
        <w:rPr>
          <w:rFonts w:ascii="Book Antiqua" w:eastAsia="Times New Roman" w:hAnsi="Book Antiqua"/>
          <w:szCs w:val="22"/>
        </w:rPr>
        <w:t>Peranan</w:t>
      </w:r>
      <w:proofErr w:type="spellEnd"/>
      <w:r w:rsidRPr="004433EB">
        <w:rPr>
          <w:rFonts w:ascii="Book Antiqua" w:eastAsia="Times New Roman" w:hAnsi="Book Antiqua"/>
          <w:szCs w:val="22"/>
        </w:rPr>
        <w:t xml:space="preserve"> Badan </w:t>
      </w:r>
      <w:proofErr w:type="spellStart"/>
      <w:r w:rsidRPr="004433EB">
        <w:rPr>
          <w:rFonts w:ascii="Book Antiqua" w:eastAsia="Times New Roman" w:hAnsi="Book Antiqua"/>
          <w:szCs w:val="22"/>
        </w:rPr>
        <w:t>Perencanaan</w:t>
      </w:r>
      <w:proofErr w:type="spellEnd"/>
      <w:r w:rsidRPr="004433EB">
        <w:rPr>
          <w:rFonts w:ascii="Book Antiqua" w:eastAsia="Times New Roman" w:hAnsi="Book Antiqua"/>
          <w:szCs w:val="22"/>
        </w:rPr>
        <w:t xml:space="preserve"> Pembangunan Daerah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 </w:t>
      </w:r>
      <w:proofErr w:type="spellStart"/>
      <w:r w:rsidRPr="004433EB">
        <w:rPr>
          <w:rFonts w:ascii="Book Antiqua" w:eastAsia="Times New Roman" w:hAnsi="Book Antiqua"/>
          <w:szCs w:val="22"/>
        </w:rPr>
        <w:t>Jangka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Menengah</w:t>
      </w:r>
      <w:proofErr w:type="spellEnd"/>
      <w:r w:rsidRPr="004433EB">
        <w:rPr>
          <w:rFonts w:ascii="Book Antiqua" w:eastAsia="Times New Roman" w:hAnsi="Book Antiqua"/>
          <w:szCs w:val="22"/>
        </w:rPr>
        <w:t xml:space="preserve"> Daerah Kota Medan. </w:t>
      </w:r>
      <w:proofErr w:type="spellStart"/>
      <w:r w:rsidRPr="004433EB">
        <w:rPr>
          <w:rFonts w:ascii="Book Antiqua" w:eastAsia="Times New Roman" w:hAnsi="Book Antiqua"/>
          <w:szCs w:val="22"/>
        </w:rPr>
        <w:t>Jurnal</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Visi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Ekonomi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Akuntansi</w:t>
      </w:r>
      <w:proofErr w:type="spellEnd"/>
      <w:r w:rsidRPr="004433EB">
        <w:rPr>
          <w:rFonts w:ascii="Book Antiqua" w:eastAsia="Times New Roman" w:hAnsi="Book Antiqua"/>
          <w:szCs w:val="22"/>
        </w:rPr>
        <w:t xml:space="preserve"> dan </w:t>
      </w:r>
      <w:proofErr w:type="spellStart"/>
      <w:r w:rsidRPr="004433EB">
        <w:rPr>
          <w:rFonts w:ascii="Book Antiqua" w:eastAsia="Times New Roman" w:hAnsi="Book Antiqua"/>
          <w:szCs w:val="22"/>
        </w:rPr>
        <w:t>Manajemen</w:t>
      </w:r>
      <w:proofErr w:type="spellEnd"/>
      <w:r w:rsidRPr="004433EB">
        <w:rPr>
          <w:rFonts w:ascii="Book Antiqua" w:eastAsia="Times New Roman" w:hAnsi="Book Antiqua"/>
          <w:szCs w:val="22"/>
        </w:rPr>
        <w:t>, 2(2).</w:t>
      </w:r>
    </w:p>
    <w:p w14:paraId="0771C0F4"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r w:rsidRPr="004433EB">
        <w:rPr>
          <w:rFonts w:ascii="Book Antiqua" w:eastAsia="Times New Roman" w:hAnsi="Book Antiqua"/>
          <w:szCs w:val="22"/>
        </w:rPr>
        <w:t xml:space="preserve">Noor, Munawar &amp; </w:t>
      </w:r>
      <w:proofErr w:type="spellStart"/>
      <w:r w:rsidRPr="004433EB">
        <w:rPr>
          <w:rFonts w:ascii="Book Antiqua" w:eastAsia="Times New Roman" w:hAnsi="Book Antiqua"/>
          <w:szCs w:val="22"/>
        </w:rPr>
        <w:t>Jayus</w:t>
      </w:r>
      <w:proofErr w:type="spellEnd"/>
      <w:r w:rsidRPr="004433EB">
        <w:rPr>
          <w:rFonts w:ascii="Book Antiqua" w:eastAsia="Times New Roman" w:hAnsi="Book Antiqua"/>
          <w:szCs w:val="22"/>
        </w:rPr>
        <w:t xml:space="preserve">. (2021). </w:t>
      </w:r>
      <w:proofErr w:type="spellStart"/>
      <w:r w:rsidRPr="004433EB">
        <w:rPr>
          <w:rFonts w:ascii="Book Antiqua" w:eastAsia="Times New Roman" w:hAnsi="Book Antiqua"/>
          <w:szCs w:val="22"/>
        </w:rPr>
        <w:t>Analisis</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dan </w:t>
      </w:r>
      <w:proofErr w:type="spellStart"/>
      <w:r w:rsidRPr="004433EB">
        <w:rPr>
          <w:rFonts w:ascii="Book Antiqua" w:eastAsia="Times New Roman" w:hAnsi="Book Antiqua"/>
          <w:szCs w:val="22"/>
        </w:rPr>
        <w:t>Pencapaian</w:t>
      </w:r>
      <w:proofErr w:type="spellEnd"/>
      <w:r w:rsidRPr="004433EB">
        <w:rPr>
          <w:rFonts w:ascii="Book Antiqua" w:eastAsia="Times New Roman" w:hAnsi="Book Antiqua"/>
          <w:szCs w:val="22"/>
        </w:rPr>
        <w:t xml:space="preserve"> Target RPJMD </w:t>
      </w:r>
      <w:proofErr w:type="spellStart"/>
      <w:r w:rsidRPr="004433EB">
        <w:rPr>
          <w:rFonts w:ascii="Book Antiqua" w:eastAsia="Times New Roman" w:hAnsi="Book Antiqua"/>
          <w:szCs w:val="22"/>
        </w:rPr>
        <w:t>Provinsi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Jawa</w:t>
      </w:r>
      <w:proofErr w:type="spellEnd"/>
      <w:r w:rsidRPr="004433EB">
        <w:rPr>
          <w:rFonts w:ascii="Book Antiqua" w:eastAsia="Times New Roman" w:hAnsi="Book Antiqua"/>
          <w:szCs w:val="22"/>
        </w:rPr>
        <w:t xml:space="preserve"> Tengah </w:t>
      </w:r>
      <w:proofErr w:type="spellStart"/>
      <w:r w:rsidRPr="004433EB">
        <w:rPr>
          <w:rFonts w:ascii="Book Antiqua" w:eastAsia="Times New Roman" w:hAnsi="Book Antiqua"/>
          <w:szCs w:val="22"/>
        </w:rPr>
        <w:t>Tahun</w:t>
      </w:r>
      <w:proofErr w:type="spellEnd"/>
      <w:r w:rsidRPr="004433EB">
        <w:rPr>
          <w:rFonts w:ascii="Book Antiqua" w:eastAsia="Times New Roman" w:hAnsi="Book Antiqua"/>
          <w:szCs w:val="22"/>
        </w:rPr>
        <w:t xml:space="preserve"> 2013 - 2018. </w:t>
      </w:r>
      <w:proofErr w:type="spellStart"/>
      <w:r w:rsidRPr="004433EB">
        <w:rPr>
          <w:rFonts w:ascii="Book Antiqua" w:eastAsia="Times New Roman" w:hAnsi="Book Antiqua"/>
          <w:szCs w:val="22"/>
        </w:rPr>
        <w:t>Jurnal</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Pelayanan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Publik</w:t>
      </w:r>
      <w:proofErr w:type="spellEnd"/>
      <w:r w:rsidRPr="004433EB">
        <w:rPr>
          <w:rFonts w:ascii="Book Antiqua" w:eastAsia="Times New Roman" w:hAnsi="Book Antiqua"/>
          <w:szCs w:val="22"/>
        </w:rPr>
        <w:t xml:space="preserve"> Dan Tata Kelola, 2(1), 36 – 46. </w:t>
      </w:r>
    </w:p>
    <w:p w14:paraId="3203F355" w14:textId="0DFD3CD6"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r w:rsidRPr="004433EB">
        <w:rPr>
          <w:rFonts w:ascii="Book Antiqua" w:eastAsia="Times New Roman" w:hAnsi="Book Antiqua"/>
          <w:szCs w:val="22"/>
        </w:rPr>
        <w:t xml:space="preserve">Padang, W. S., &amp; </w:t>
      </w:r>
      <w:proofErr w:type="spellStart"/>
      <w:r w:rsidRPr="004433EB">
        <w:rPr>
          <w:rFonts w:ascii="Book Antiqua" w:eastAsia="Times New Roman" w:hAnsi="Book Antiqua"/>
          <w:szCs w:val="22"/>
        </w:rPr>
        <w:t>Kusmanto</w:t>
      </w:r>
      <w:proofErr w:type="spellEnd"/>
      <w:r w:rsidRPr="004433EB">
        <w:rPr>
          <w:rFonts w:ascii="Book Antiqua" w:eastAsia="Times New Roman" w:hAnsi="Book Antiqua"/>
          <w:szCs w:val="22"/>
        </w:rPr>
        <w:t xml:space="preserve">, H. K. (2015). </w:t>
      </w:r>
      <w:proofErr w:type="spellStart"/>
      <w:r w:rsidRPr="004433EB">
        <w:rPr>
          <w:rFonts w:ascii="Book Antiqua" w:eastAsia="Times New Roman" w:hAnsi="Book Antiqua"/>
          <w:szCs w:val="22"/>
        </w:rPr>
        <w:t>Perencanaan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Partisipatif</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Proses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 </w:t>
      </w:r>
      <w:proofErr w:type="spellStart"/>
      <w:r w:rsidRPr="004433EB">
        <w:rPr>
          <w:rFonts w:ascii="Book Antiqua" w:eastAsia="Times New Roman" w:hAnsi="Book Antiqua"/>
          <w:szCs w:val="22"/>
        </w:rPr>
        <w:t>Jangka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Menengah</w:t>
      </w:r>
      <w:proofErr w:type="spellEnd"/>
      <w:r w:rsidRPr="004433EB">
        <w:rPr>
          <w:rFonts w:ascii="Book Antiqua" w:eastAsia="Times New Roman" w:hAnsi="Book Antiqua"/>
          <w:szCs w:val="22"/>
        </w:rPr>
        <w:t xml:space="preserve"> Daerah </w:t>
      </w:r>
      <w:proofErr w:type="spellStart"/>
      <w:r w:rsidRPr="004433EB">
        <w:rPr>
          <w:rFonts w:ascii="Book Antiqua" w:eastAsia="Times New Roman" w:hAnsi="Book Antiqua"/>
          <w:szCs w:val="22"/>
        </w:rPr>
        <w:t>Kabupaten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Dairi</w:t>
      </w:r>
      <w:proofErr w:type="spellEnd"/>
      <w:r w:rsidRPr="004433EB">
        <w:rPr>
          <w:rFonts w:ascii="Book Antiqua" w:eastAsia="Times New Roman" w:hAnsi="Book Antiqua"/>
          <w:szCs w:val="22"/>
        </w:rPr>
        <w:t xml:space="preserve"> Tahun 2014 – 2019. </w:t>
      </w:r>
      <w:proofErr w:type="spellStart"/>
      <w:r w:rsidRPr="004433EB">
        <w:rPr>
          <w:rFonts w:ascii="Book Antiqua" w:eastAsia="Times New Roman" w:hAnsi="Book Antiqua"/>
          <w:szCs w:val="22"/>
        </w:rPr>
        <w:t>Jurnal</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Administrasi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Publik</w:t>
      </w:r>
      <w:proofErr w:type="spellEnd"/>
      <w:r w:rsidRPr="004433EB">
        <w:rPr>
          <w:rFonts w:ascii="Book Antiqua" w:eastAsia="Times New Roman" w:hAnsi="Book Antiqua"/>
          <w:szCs w:val="22"/>
        </w:rPr>
        <w:t xml:space="preserve"> (Public Administration Journal), 5(2), 240–262. https://doi.org/10.31289/jap.v5i2.75</w:t>
      </w:r>
    </w:p>
    <w:p w14:paraId="5C9AE18A"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Peraturan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Pemerintah</w:t>
      </w:r>
      <w:proofErr w:type="spellEnd"/>
      <w:r w:rsidRPr="004433EB">
        <w:rPr>
          <w:rFonts w:ascii="Book Antiqua" w:eastAsia="Times New Roman" w:hAnsi="Book Antiqua"/>
          <w:szCs w:val="22"/>
        </w:rPr>
        <w:t xml:space="preserve"> (PP) </w:t>
      </w:r>
      <w:proofErr w:type="spellStart"/>
      <w:r w:rsidRPr="004433EB">
        <w:rPr>
          <w:rFonts w:ascii="Book Antiqua" w:eastAsia="Times New Roman" w:hAnsi="Book Antiqua"/>
          <w:szCs w:val="22"/>
        </w:rPr>
        <w:t>Nomor</w:t>
      </w:r>
      <w:proofErr w:type="spellEnd"/>
      <w:r w:rsidRPr="004433EB">
        <w:rPr>
          <w:rFonts w:ascii="Book Antiqua" w:eastAsia="Times New Roman" w:hAnsi="Book Antiqua"/>
          <w:szCs w:val="22"/>
        </w:rPr>
        <w:t xml:space="preserve"> 8 Tahun 2008 tentang </w:t>
      </w:r>
      <w:proofErr w:type="spellStart"/>
      <w:r w:rsidRPr="004433EB">
        <w:rPr>
          <w:rFonts w:ascii="Book Antiqua" w:eastAsia="Times New Roman" w:hAnsi="Book Antiqua"/>
          <w:szCs w:val="22"/>
        </w:rPr>
        <w:t>Tahapan</w:t>
      </w:r>
      <w:proofErr w:type="spellEnd"/>
      <w:r w:rsidRPr="004433EB">
        <w:rPr>
          <w:rFonts w:ascii="Book Antiqua" w:eastAsia="Times New Roman" w:hAnsi="Book Antiqua"/>
          <w:szCs w:val="22"/>
        </w:rPr>
        <w:t xml:space="preserve"> Tata Cara </w:t>
      </w:r>
      <w:proofErr w:type="spellStart"/>
      <w:r w:rsidRPr="004433EB">
        <w:rPr>
          <w:rFonts w:ascii="Book Antiqua" w:eastAsia="Times New Roman" w:hAnsi="Book Antiqua"/>
          <w:szCs w:val="22"/>
        </w:rPr>
        <w:t>Penyusunan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Pengendalian</w:t>
      </w:r>
      <w:proofErr w:type="spellEnd"/>
      <w:r w:rsidRPr="004433EB">
        <w:rPr>
          <w:rFonts w:ascii="Book Antiqua" w:eastAsia="Times New Roman" w:hAnsi="Book Antiqua"/>
          <w:szCs w:val="22"/>
        </w:rPr>
        <w:t xml:space="preserve"> Dan </w:t>
      </w:r>
      <w:proofErr w:type="spellStart"/>
      <w:r w:rsidRPr="004433EB">
        <w:rPr>
          <w:rFonts w:ascii="Book Antiqua" w:eastAsia="Times New Roman" w:hAnsi="Book Antiqua"/>
          <w:szCs w:val="22"/>
        </w:rPr>
        <w:t>Evaluasi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Pelaksanaan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 Daerah.</w:t>
      </w:r>
    </w:p>
    <w:p w14:paraId="3CCB46EC"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Peraturan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Pemerintah</w:t>
      </w:r>
      <w:proofErr w:type="spellEnd"/>
      <w:r w:rsidRPr="004433EB">
        <w:rPr>
          <w:rFonts w:ascii="Book Antiqua" w:eastAsia="Times New Roman" w:hAnsi="Book Antiqua"/>
          <w:szCs w:val="22"/>
        </w:rPr>
        <w:t xml:space="preserve"> (PP) </w:t>
      </w:r>
      <w:proofErr w:type="spellStart"/>
      <w:r w:rsidRPr="004433EB">
        <w:rPr>
          <w:rFonts w:ascii="Book Antiqua" w:eastAsia="Times New Roman" w:hAnsi="Book Antiqua"/>
          <w:szCs w:val="22"/>
        </w:rPr>
        <w:t>Nomor</w:t>
      </w:r>
      <w:proofErr w:type="spellEnd"/>
      <w:r w:rsidRPr="004433EB">
        <w:rPr>
          <w:rFonts w:ascii="Book Antiqua" w:eastAsia="Times New Roman" w:hAnsi="Book Antiqua"/>
          <w:szCs w:val="22"/>
        </w:rPr>
        <w:t xml:space="preserve"> 39 </w:t>
      </w:r>
      <w:proofErr w:type="spellStart"/>
      <w:r w:rsidRPr="004433EB">
        <w:rPr>
          <w:rFonts w:ascii="Book Antiqua" w:eastAsia="Times New Roman" w:hAnsi="Book Antiqua"/>
          <w:szCs w:val="22"/>
        </w:rPr>
        <w:t>Tahun</w:t>
      </w:r>
      <w:proofErr w:type="spellEnd"/>
      <w:r w:rsidRPr="004433EB">
        <w:rPr>
          <w:rFonts w:ascii="Book Antiqua" w:eastAsia="Times New Roman" w:hAnsi="Book Antiqua"/>
          <w:szCs w:val="22"/>
        </w:rPr>
        <w:t xml:space="preserve"> 2006 </w:t>
      </w:r>
      <w:proofErr w:type="spellStart"/>
      <w:r w:rsidRPr="004433EB">
        <w:rPr>
          <w:rFonts w:ascii="Book Antiqua" w:eastAsia="Times New Roman" w:hAnsi="Book Antiqua"/>
          <w:szCs w:val="22"/>
        </w:rPr>
        <w:t>tentang</w:t>
      </w:r>
      <w:proofErr w:type="spellEnd"/>
      <w:r w:rsidRPr="004433EB">
        <w:rPr>
          <w:rFonts w:ascii="Book Antiqua" w:eastAsia="Times New Roman" w:hAnsi="Book Antiqua"/>
          <w:szCs w:val="22"/>
        </w:rPr>
        <w:t xml:space="preserve"> Tata Cara </w:t>
      </w:r>
      <w:proofErr w:type="spellStart"/>
      <w:r w:rsidRPr="004433EB">
        <w:rPr>
          <w:rFonts w:ascii="Book Antiqua" w:eastAsia="Times New Roman" w:hAnsi="Book Antiqua"/>
          <w:szCs w:val="22"/>
        </w:rPr>
        <w:t>Pengendalian</w:t>
      </w:r>
      <w:proofErr w:type="spellEnd"/>
      <w:r w:rsidRPr="004433EB">
        <w:rPr>
          <w:rFonts w:ascii="Book Antiqua" w:eastAsia="Times New Roman" w:hAnsi="Book Antiqua"/>
          <w:szCs w:val="22"/>
        </w:rPr>
        <w:t xml:space="preserve"> Dan </w:t>
      </w:r>
      <w:proofErr w:type="spellStart"/>
      <w:r w:rsidRPr="004433EB">
        <w:rPr>
          <w:rFonts w:ascii="Book Antiqua" w:eastAsia="Times New Roman" w:hAnsi="Book Antiqua"/>
          <w:szCs w:val="22"/>
        </w:rPr>
        <w:t>Evaluasi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Pelaksanaan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w:t>
      </w:r>
    </w:p>
    <w:p w14:paraId="5D6C92C4"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Peraturan</w:t>
      </w:r>
      <w:proofErr w:type="spellEnd"/>
      <w:r w:rsidRPr="004433EB">
        <w:rPr>
          <w:rFonts w:ascii="Book Antiqua" w:eastAsia="Times New Roman" w:hAnsi="Book Antiqua"/>
          <w:szCs w:val="22"/>
        </w:rPr>
        <w:t xml:space="preserve"> Daerah </w:t>
      </w:r>
      <w:proofErr w:type="spellStart"/>
      <w:r w:rsidRPr="004433EB">
        <w:rPr>
          <w:rFonts w:ascii="Book Antiqua" w:eastAsia="Times New Roman" w:hAnsi="Book Antiqua"/>
          <w:szCs w:val="22"/>
        </w:rPr>
        <w:t>Kabupaten</w:t>
      </w:r>
      <w:proofErr w:type="spellEnd"/>
      <w:r w:rsidRPr="004433EB">
        <w:rPr>
          <w:rFonts w:ascii="Book Antiqua" w:eastAsia="Times New Roman" w:hAnsi="Book Antiqua"/>
          <w:szCs w:val="22"/>
        </w:rPr>
        <w:t xml:space="preserve"> Karo Nomor 11 </w:t>
      </w:r>
      <w:proofErr w:type="spellStart"/>
      <w:r w:rsidRPr="004433EB">
        <w:rPr>
          <w:rFonts w:ascii="Book Antiqua" w:eastAsia="Times New Roman" w:hAnsi="Book Antiqua"/>
          <w:szCs w:val="22"/>
        </w:rPr>
        <w:t>Tahun</w:t>
      </w:r>
      <w:proofErr w:type="spellEnd"/>
      <w:r w:rsidRPr="004433EB">
        <w:rPr>
          <w:rFonts w:ascii="Book Antiqua" w:eastAsia="Times New Roman" w:hAnsi="Book Antiqua"/>
          <w:szCs w:val="22"/>
        </w:rPr>
        <w:t xml:space="preserve"> 2021 </w:t>
      </w:r>
      <w:proofErr w:type="spellStart"/>
      <w:r w:rsidRPr="004433EB">
        <w:rPr>
          <w:rFonts w:ascii="Book Antiqua" w:eastAsia="Times New Roman" w:hAnsi="Book Antiqua"/>
          <w:szCs w:val="22"/>
        </w:rPr>
        <w:t>tentang</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Rencana</w:t>
      </w:r>
      <w:proofErr w:type="spellEnd"/>
      <w:r w:rsidRPr="004433EB">
        <w:rPr>
          <w:rFonts w:ascii="Book Antiqua" w:eastAsia="Times New Roman" w:hAnsi="Book Antiqua"/>
          <w:szCs w:val="22"/>
        </w:rPr>
        <w:t xml:space="preserve"> Pembangunan </w:t>
      </w:r>
      <w:proofErr w:type="spellStart"/>
      <w:r w:rsidRPr="004433EB">
        <w:rPr>
          <w:rFonts w:ascii="Book Antiqua" w:eastAsia="Times New Roman" w:hAnsi="Book Antiqua"/>
          <w:szCs w:val="22"/>
        </w:rPr>
        <w:t>Jangka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Menengah</w:t>
      </w:r>
      <w:proofErr w:type="spellEnd"/>
      <w:r w:rsidRPr="004433EB">
        <w:rPr>
          <w:rFonts w:ascii="Book Antiqua" w:eastAsia="Times New Roman" w:hAnsi="Book Antiqua"/>
          <w:szCs w:val="22"/>
        </w:rPr>
        <w:t xml:space="preserve"> Daerah </w:t>
      </w:r>
      <w:proofErr w:type="spellStart"/>
      <w:r w:rsidRPr="004433EB">
        <w:rPr>
          <w:rFonts w:ascii="Book Antiqua" w:eastAsia="Times New Roman" w:hAnsi="Book Antiqua"/>
          <w:szCs w:val="22"/>
        </w:rPr>
        <w:t>Kabupaten</w:t>
      </w:r>
      <w:proofErr w:type="spellEnd"/>
      <w:r w:rsidRPr="004433EB">
        <w:rPr>
          <w:rFonts w:ascii="Book Antiqua" w:eastAsia="Times New Roman" w:hAnsi="Book Antiqua"/>
          <w:szCs w:val="22"/>
        </w:rPr>
        <w:t xml:space="preserve"> Karo </w:t>
      </w:r>
      <w:proofErr w:type="spellStart"/>
      <w:r w:rsidRPr="004433EB">
        <w:rPr>
          <w:rFonts w:ascii="Book Antiqua" w:eastAsia="Times New Roman" w:hAnsi="Book Antiqua"/>
          <w:szCs w:val="22"/>
        </w:rPr>
        <w:t>Tahun</w:t>
      </w:r>
      <w:proofErr w:type="spellEnd"/>
      <w:r w:rsidRPr="004433EB">
        <w:rPr>
          <w:rFonts w:ascii="Book Antiqua" w:eastAsia="Times New Roman" w:hAnsi="Book Antiqua"/>
          <w:szCs w:val="22"/>
        </w:rPr>
        <w:t xml:space="preserve"> 2021 – 2026.</w:t>
      </w:r>
    </w:p>
    <w:p w14:paraId="29474A89"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lastRenderedPageBreak/>
        <w:t>Republik</w:t>
      </w:r>
      <w:proofErr w:type="spellEnd"/>
      <w:r w:rsidRPr="004433EB">
        <w:rPr>
          <w:rFonts w:ascii="Book Antiqua" w:eastAsia="Times New Roman" w:hAnsi="Book Antiqua"/>
          <w:szCs w:val="22"/>
        </w:rPr>
        <w:t xml:space="preserve"> Indonesia. </w:t>
      </w:r>
      <w:proofErr w:type="spellStart"/>
      <w:r w:rsidRPr="004433EB">
        <w:rPr>
          <w:rFonts w:ascii="Book Antiqua" w:eastAsia="Times New Roman" w:hAnsi="Book Antiqua"/>
          <w:szCs w:val="22"/>
        </w:rPr>
        <w:t>Peraturan</w:t>
      </w:r>
      <w:proofErr w:type="spellEnd"/>
      <w:r w:rsidRPr="004433EB">
        <w:rPr>
          <w:rFonts w:ascii="Book Antiqua" w:eastAsia="Times New Roman" w:hAnsi="Book Antiqua"/>
          <w:szCs w:val="22"/>
        </w:rPr>
        <w:t xml:space="preserve"> Menteri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Negeri Nomor 54 Tahun 2010 Tentang Tahapan, Tata Cara Penyusunan. </w:t>
      </w:r>
      <w:proofErr w:type="spellStart"/>
      <w:r w:rsidRPr="004433EB">
        <w:rPr>
          <w:rFonts w:ascii="Book Antiqua" w:eastAsia="Times New Roman" w:hAnsi="Book Antiqua"/>
          <w:szCs w:val="22"/>
        </w:rPr>
        <w:t>Pengendalian</w:t>
      </w:r>
      <w:proofErr w:type="spellEnd"/>
      <w:r w:rsidRPr="004433EB">
        <w:rPr>
          <w:rFonts w:ascii="Book Antiqua" w:eastAsia="Times New Roman" w:hAnsi="Book Antiqua"/>
          <w:szCs w:val="22"/>
        </w:rPr>
        <w:t xml:space="preserve"> dan </w:t>
      </w:r>
      <w:proofErr w:type="spellStart"/>
      <w:r w:rsidRPr="004433EB">
        <w:rPr>
          <w:rFonts w:ascii="Book Antiqua" w:eastAsia="Times New Roman" w:hAnsi="Book Antiqua"/>
          <w:szCs w:val="22"/>
        </w:rPr>
        <w:t>Evaluasi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Pelaksanaan</w:t>
      </w:r>
      <w:proofErr w:type="spellEnd"/>
      <w:r w:rsidRPr="004433EB">
        <w:rPr>
          <w:rFonts w:ascii="Book Antiqua" w:eastAsia="Times New Roman" w:hAnsi="Book Antiqua"/>
          <w:szCs w:val="22"/>
        </w:rPr>
        <w:t xml:space="preserve"> Rencana Pembangunan Daerah.</w:t>
      </w:r>
    </w:p>
    <w:p w14:paraId="2F0341BD"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Sjafrizal</w:t>
      </w:r>
      <w:proofErr w:type="spellEnd"/>
      <w:r w:rsidRPr="004433EB">
        <w:rPr>
          <w:rFonts w:ascii="Book Antiqua" w:eastAsia="Times New Roman" w:hAnsi="Book Antiqua"/>
          <w:szCs w:val="22"/>
        </w:rPr>
        <w:t xml:space="preserve">. 2014. </w:t>
      </w:r>
      <w:proofErr w:type="spellStart"/>
      <w:r w:rsidRPr="004433EB">
        <w:rPr>
          <w:rFonts w:ascii="Book Antiqua" w:eastAsia="Times New Roman" w:hAnsi="Book Antiqua"/>
          <w:szCs w:val="22"/>
        </w:rPr>
        <w:t>Perencanaan</w:t>
      </w:r>
      <w:proofErr w:type="spellEnd"/>
      <w:r w:rsidRPr="004433EB">
        <w:rPr>
          <w:rFonts w:ascii="Book Antiqua" w:eastAsia="Times New Roman" w:hAnsi="Book Antiqua"/>
          <w:szCs w:val="22"/>
        </w:rPr>
        <w:t xml:space="preserve"> Pembangunan Daerah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Era </w:t>
      </w:r>
      <w:proofErr w:type="spellStart"/>
      <w:r w:rsidRPr="004433EB">
        <w:rPr>
          <w:rFonts w:ascii="Book Antiqua" w:eastAsia="Times New Roman" w:hAnsi="Book Antiqua"/>
          <w:szCs w:val="22"/>
        </w:rPr>
        <w:t>Otonomi</w:t>
      </w:r>
      <w:proofErr w:type="spellEnd"/>
      <w:r w:rsidRPr="004433EB">
        <w:rPr>
          <w:rFonts w:ascii="Book Antiqua" w:eastAsia="Times New Roman" w:hAnsi="Book Antiqua"/>
          <w:szCs w:val="22"/>
        </w:rPr>
        <w:t xml:space="preserve">. Jakarta: </w:t>
      </w:r>
      <w:proofErr w:type="spellStart"/>
      <w:r w:rsidRPr="004433EB">
        <w:rPr>
          <w:rFonts w:ascii="Book Antiqua" w:eastAsia="Times New Roman" w:hAnsi="Book Antiqua"/>
          <w:szCs w:val="22"/>
        </w:rPr>
        <w:t>Rajawali</w:t>
      </w:r>
      <w:proofErr w:type="spellEnd"/>
      <w:r w:rsidRPr="004433EB">
        <w:rPr>
          <w:rFonts w:ascii="Book Antiqua" w:eastAsia="Times New Roman" w:hAnsi="Book Antiqua"/>
          <w:szCs w:val="22"/>
        </w:rPr>
        <w:t xml:space="preserve"> Pers.</w:t>
      </w:r>
    </w:p>
    <w:p w14:paraId="2AFDAC94" w14:textId="77777777" w:rsidR="004433EB" w:rsidRPr="004433EB" w:rsidRDefault="004433EB" w:rsidP="004433EB">
      <w:pPr>
        <w:autoSpaceDE w:val="0"/>
        <w:autoSpaceDN w:val="0"/>
        <w:adjustRightInd w:val="0"/>
        <w:spacing w:after="120" w:line="240" w:lineRule="auto"/>
        <w:ind w:left="720" w:hanging="721"/>
        <w:jc w:val="both"/>
        <w:rPr>
          <w:rFonts w:ascii="Book Antiqua" w:eastAsia="Times New Roman" w:hAnsi="Book Antiqua"/>
          <w:szCs w:val="22"/>
        </w:rPr>
      </w:pPr>
      <w:proofErr w:type="spellStart"/>
      <w:r w:rsidRPr="004433EB">
        <w:rPr>
          <w:rFonts w:ascii="Book Antiqua" w:eastAsia="Times New Roman" w:hAnsi="Book Antiqua"/>
          <w:szCs w:val="22"/>
        </w:rPr>
        <w:t>Sjafrizal</w:t>
      </w:r>
      <w:proofErr w:type="spellEnd"/>
      <w:r w:rsidRPr="004433EB">
        <w:rPr>
          <w:rFonts w:ascii="Book Antiqua" w:eastAsia="Times New Roman" w:hAnsi="Book Antiqua"/>
          <w:szCs w:val="22"/>
        </w:rPr>
        <w:t xml:space="preserve">. 2015. </w:t>
      </w:r>
      <w:proofErr w:type="spellStart"/>
      <w:r w:rsidRPr="004433EB">
        <w:rPr>
          <w:rFonts w:ascii="Book Antiqua" w:eastAsia="Times New Roman" w:hAnsi="Book Antiqua"/>
          <w:szCs w:val="22"/>
        </w:rPr>
        <w:t>Perencanaan</w:t>
      </w:r>
      <w:proofErr w:type="spellEnd"/>
      <w:r w:rsidRPr="004433EB">
        <w:rPr>
          <w:rFonts w:ascii="Book Antiqua" w:eastAsia="Times New Roman" w:hAnsi="Book Antiqua"/>
          <w:szCs w:val="22"/>
        </w:rPr>
        <w:t xml:space="preserve"> Pembangunan Daerah </w:t>
      </w:r>
      <w:proofErr w:type="spellStart"/>
      <w:r w:rsidRPr="004433EB">
        <w:rPr>
          <w:rFonts w:ascii="Book Antiqua" w:eastAsia="Times New Roman" w:hAnsi="Book Antiqua"/>
          <w:szCs w:val="22"/>
        </w:rPr>
        <w:t>dalam</w:t>
      </w:r>
      <w:proofErr w:type="spellEnd"/>
      <w:r w:rsidRPr="004433EB">
        <w:rPr>
          <w:rFonts w:ascii="Book Antiqua" w:eastAsia="Times New Roman" w:hAnsi="Book Antiqua"/>
          <w:szCs w:val="22"/>
        </w:rPr>
        <w:t xml:space="preserve"> Era </w:t>
      </w:r>
      <w:proofErr w:type="spellStart"/>
      <w:r w:rsidRPr="004433EB">
        <w:rPr>
          <w:rFonts w:ascii="Book Antiqua" w:eastAsia="Times New Roman" w:hAnsi="Book Antiqua"/>
          <w:szCs w:val="22"/>
        </w:rPr>
        <w:t>Otonomi</w:t>
      </w:r>
      <w:proofErr w:type="spellEnd"/>
      <w:r w:rsidRPr="004433EB">
        <w:rPr>
          <w:rFonts w:ascii="Book Antiqua" w:eastAsia="Times New Roman" w:hAnsi="Book Antiqua"/>
          <w:szCs w:val="22"/>
        </w:rPr>
        <w:t xml:space="preserve">. Jakarta: PT Raja </w:t>
      </w:r>
      <w:proofErr w:type="spellStart"/>
      <w:r w:rsidRPr="004433EB">
        <w:rPr>
          <w:rFonts w:ascii="Book Antiqua" w:eastAsia="Times New Roman" w:hAnsi="Book Antiqua"/>
          <w:szCs w:val="22"/>
        </w:rPr>
        <w:t>Grafindo</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Persada</w:t>
      </w:r>
      <w:proofErr w:type="spellEnd"/>
      <w:r w:rsidRPr="004433EB">
        <w:rPr>
          <w:rFonts w:ascii="Book Antiqua" w:eastAsia="Times New Roman" w:hAnsi="Book Antiqua"/>
          <w:szCs w:val="22"/>
        </w:rPr>
        <w:t>.</w:t>
      </w:r>
    </w:p>
    <w:p w14:paraId="6AA9BD63" w14:textId="60D27717" w:rsidR="00155944" w:rsidRPr="00BC3A3F" w:rsidRDefault="004433EB" w:rsidP="004433EB">
      <w:pPr>
        <w:autoSpaceDE w:val="0"/>
        <w:autoSpaceDN w:val="0"/>
        <w:adjustRightInd w:val="0"/>
        <w:spacing w:after="120" w:line="240" w:lineRule="auto"/>
        <w:ind w:left="720" w:hanging="721"/>
        <w:jc w:val="both"/>
        <w:rPr>
          <w:rFonts w:ascii="Book Antiqua" w:hAnsi="Book Antiqua" w:cs="Arial Narrow"/>
          <w:szCs w:val="22"/>
          <w:lang w:val="en" w:bidi="ar-SA"/>
        </w:rPr>
      </w:pPr>
      <w:proofErr w:type="spellStart"/>
      <w:r w:rsidRPr="004433EB">
        <w:rPr>
          <w:rFonts w:ascii="Book Antiqua" w:eastAsia="Times New Roman" w:hAnsi="Book Antiqua"/>
          <w:szCs w:val="22"/>
        </w:rPr>
        <w:t>Zuhdi</w:t>
      </w:r>
      <w:proofErr w:type="spellEnd"/>
      <w:r w:rsidRPr="004433EB">
        <w:rPr>
          <w:rFonts w:ascii="Book Antiqua" w:eastAsia="Times New Roman" w:hAnsi="Book Antiqua"/>
          <w:szCs w:val="22"/>
        </w:rPr>
        <w:t xml:space="preserve">, Muhammad., Surabaya, </w:t>
      </w:r>
      <w:proofErr w:type="spellStart"/>
      <w:r w:rsidRPr="004433EB">
        <w:rPr>
          <w:rFonts w:ascii="Book Antiqua" w:eastAsia="Times New Roman" w:hAnsi="Book Antiqua"/>
          <w:szCs w:val="22"/>
        </w:rPr>
        <w:t>Untag</w:t>
      </w:r>
      <w:proofErr w:type="spellEnd"/>
      <w:r w:rsidRPr="004433EB">
        <w:rPr>
          <w:rFonts w:ascii="Book Antiqua" w:eastAsia="Times New Roman" w:hAnsi="Book Antiqua"/>
          <w:szCs w:val="22"/>
        </w:rPr>
        <w:t xml:space="preserve">. 2021. </w:t>
      </w:r>
      <w:proofErr w:type="spellStart"/>
      <w:r w:rsidRPr="004433EB">
        <w:rPr>
          <w:rFonts w:ascii="Book Antiqua" w:eastAsia="Times New Roman" w:hAnsi="Book Antiqua"/>
          <w:szCs w:val="22"/>
        </w:rPr>
        <w:t>Analisis</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Formulasi</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Perencanaan</w:t>
      </w:r>
      <w:proofErr w:type="spellEnd"/>
      <w:r w:rsidRPr="004433EB">
        <w:rPr>
          <w:rFonts w:ascii="Book Antiqua" w:eastAsia="Times New Roman" w:hAnsi="Book Antiqua"/>
          <w:szCs w:val="22"/>
        </w:rPr>
        <w:t xml:space="preserve"> Pembangunan </w:t>
      </w:r>
      <w:proofErr w:type="spellStart"/>
      <w:r w:rsidRPr="004433EB">
        <w:rPr>
          <w:rFonts w:ascii="Book Antiqua" w:eastAsia="Times New Roman" w:hAnsi="Book Antiqua"/>
          <w:szCs w:val="22"/>
        </w:rPr>
        <w:t>Jangka</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Menengah</w:t>
      </w:r>
      <w:proofErr w:type="spellEnd"/>
      <w:r w:rsidRPr="004433EB">
        <w:rPr>
          <w:rFonts w:ascii="Book Antiqua" w:eastAsia="Times New Roman" w:hAnsi="Book Antiqua"/>
          <w:szCs w:val="22"/>
        </w:rPr>
        <w:t xml:space="preserve"> Daerah (RPJMD) </w:t>
      </w:r>
      <w:proofErr w:type="spellStart"/>
      <w:r w:rsidRPr="004433EB">
        <w:rPr>
          <w:rFonts w:ascii="Book Antiqua" w:eastAsia="Times New Roman" w:hAnsi="Book Antiqua"/>
          <w:szCs w:val="22"/>
        </w:rPr>
        <w:t>Kabupaten</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Sidoarjo</w:t>
      </w:r>
      <w:proofErr w:type="spellEnd"/>
      <w:r w:rsidRPr="004433EB">
        <w:rPr>
          <w:rFonts w:ascii="Book Antiqua" w:eastAsia="Times New Roman" w:hAnsi="Book Antiqua"/>
          <w:szCs w:val="22"/>
        </w:rPr>
        <w:t xml:space="preserve"> </w:t>
      </w:r>
      <w:proofErr w:type="spellStart"/>
      <w:r w:rsidRPr="004433EB">
        <w:rPr>
          <w:rFonts w:ascii="Book Antiqua" w:eastAsia="Times New Roman" w:hAnsi="Book Antiqua"/>
          <w:szCs w:val="22"/>
        </w:rPr>
        <w:t>Tahun</w:t>
      </w:r>
      <w:proofErr w:type="spellEnd"/>
      <w:r w:rsidRPr="004433EB">
        <w:rPr>
          <w:rFonts w:ascii="Book Antiqua" w:eastAsia="Times New Roman" w:hAnsi="Book Antiqua"/>
          <w:szCs w:val="22"/>
        </w:rPr>
        <w:t xml:space="preserve"> 2016 - 2021. Jurnal Seminar IQRA, 1(1), 1328 – 1357.</w:t>
      </w:r>
    </w:p>
    <w:sectPr w:rsidR="00155944" w:rsidRPr="00BC3A3F" w:rsidSect="0090674E">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701" w:left="1985" w:header="720" w:footer="615" w:gutter="0"/>
      <w:pgNumType w:start="29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6E8E" w14:textId="77777777" w:rsidR="00751A40" w:rsidRDefault="00751A40" w:rsidP="00934130">
      <w:pPr>
        <w:spacing w:after="0" w:line="240" w:lineRule="auto"/>
      </w:pPr>
      <w:r>
        <w:separator/>
      </w:r>
    </w:p>
  </w:endnote>
  <w:endnote w:type="continuationSeparator" w:id="0">
    <w:p w14:paraId="433BE19F" w14:textId="77777777" w:rsidR="00751A40" w:rsidRDefault="00751A40"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76A5" w14:textId="77777777" w:rsidR="00536E36" w:rsidRDefault="00536E36">
    <w:pPr>
      <w:pStyle w:val="Footer"/>
      <w:jc w:val="center"/>
    </w:pPr>
    <w:r>
      <w:rPr>
        <w:noProof/>
        <w:lang w:bidi="ar-SA"/>
      </w:rPr>
      <mc:AlternateContent>
        <mc:Choice Requires="wps">
          <w:drawing>
            <wp:inline distT="0" distB="0" distL="0" distR="0" wp14:anchorId="5CE7AD61" wp14:editId="3EF355DA">
              <wp:extent cx="5467350" cy="45085"/>
              <wp:effectExtent l="0" t="0" r="0" b="0"/>
              <wp:docPr id="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67350"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shapetype w14:anchorId="469CAEAA"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" stroked="f">
              <v:fill r:id="rId2" o:title="Light horizontal" recolor="t" type="tile"/>
              <v:path arrowok="t"/>
              <w10:anchorlock/>
            </v:shape>
          </w:pict>
        </mc:Fallback>
      </mc:AlternateContent>
    </w:r>
  </w:p>
  <w:p w14:paraId="0E328DA8" w14:textId="77777777" w:rsidR="00536E36" w:rsidRDefault="00536E36">
    <w:pPr>
      <w:pStyle w:val="Footer"/>
      <w:jc w:val="center"/>
    </w:pPr>
    <w:r>
      <w:fldChar w:fldCharType="begin"/>
    </w:r>
    <w:r>
      <w:instrText xml:space="preserve"> PAGE    \* MERGEFORMAT </w:instrText>
    </w:r>
    <w:r>
      <w:fldChar w:fldCharType="separate"/>
    </w:r>
    <w:r>
      <w:rPr>
        <w:noProof/>
      </w:rPr>
      <w:t>20</w:t>
    </w:r>
    <w:r>
      <w:rPr>
        <w:noProof/>
      </w:rPr>
      <w:fldChar w:fldCharType="end"/>
    </w:r>
  </w:p>
  <w:p w14:paraId="44712738" w14:textId="77777777" w:rsidR="00536E36" w:rsidRDefault="00536E36">
    <w:pPr>
      <w:pStyle w:val="Footer"/>
    </w:pPr>
  </w:p>
  <w:p w14:paraId="43FA6A3B" w14:textId="77777777" w:rsidR="00536E36" w:rsidRDefault="00536E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A040" w14:textId="77777777" w:rsidR="00536E36" w:rsidRDefault="00536E36">
    <w:pPr>
      <w:pStyle w:val="Footer"/>
      <w:jc w:val="center"/>
    </w:pPr>
    <w:r>
      <w:rPr>
        <w:noProof/>
        <w:lang w:bidi="ar-SA"/>
      </w:rPr>
      <mc:AlternateContent>
        <mc:Choice Requires="wps">
          <w:drawing>
            <wp:inline distT="0" distB="0" distL="0" distR="0" wp14:anchorId="18317074" wp14:editId="3BB3C6F7">
              <wp:extent cx="5223510" cy="45085"/>
              <wp:effectExtent l="0" t="0" r="0" b="0"/>
              <wp:docPr id="7" name="AutoShape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23510"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shapetype w14:anchorId="5261E628" id="_x0000_t110" coordsize="21600,21600" o:spt="110" path="m10800,l,10800,10800,21600,21600,10800xe">
              <v:stroke joinstyle="miter"/>
              <v:path gradientshapeok="t" o:connecttype="rect" textboxrect="5400,5400,16200,16200"/>
            </v:shapetype>
            <v:shape id="AutoShape 31" o:spid="_x0000_s1026" type="#_x0000_t110" alt="Light horizontal" style="width:411.3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" stroked="f">
              <v:fill r:id="rId2" o:title="Light horizontal" recolor="t" type="tile"/>
              <v:path arrowok="t"/>
              <w10:anchorlock/>
            </v:shape>
          </w:pict>
        </mc:Fallback>
      </mc:AlternateContent>
    </w:r>
  </w:p>
  <w:p w14:paraId="6027646E" w14:textId="77777777" w:rsidR="00536E36" w:rsidRDefault="00536E36" w:rsidP="00541F2D">
    <w:pPr>
      <w:pStyle w:val="Footer"/>
      <w:tabs>
        <w:tab w:val="clear" w:pos="4680"/>
      </w:tabs>
      <w:jc w:val="center"/>
    </w:pPr>
    <w:r>
      <w:fldChar w:fldCharType="begin"/>
    </w:r>
    <w:r>
      <w:instrText xml:space="preserve"> PAGE    \* MERGEFORMAT </w:instrText>
    </w:r>
    <w:r>
      <w:fldChar w:fldCharType="separate"/>
    </w:r>
    <w:r>
      <w:rPr>
        <w:noProof/>
      </w:rPr>
      <w:t>19</w:t>
    </w:r>
    <w:r>
      <w:fldChar w:fldCharType="end"/>
    </w:r>
  </w:p>
  <w:p w14:paraId="6244BE1B" w14:textId="77777777" w:rsidR="00536E36" w:rsidRPr="003045E4" w:rsidRDefault="00536E36">
    <w:pPr>
      <w:pStyle w:val="Footer"/>
      <w:rPr>
        <w:rFonts w:ascii="Book Antiqua" w:hAnsi="Book Antiqua"/>
        <w:b/>
        <w:color w:val="C00000"/>
        <w:sz w:val="20"/>
      </w:rPr>
    </w:pPr>
  </w:p>
  <w:p w14:paraId="023E031B" w14:textId="77777777" w:rsidR="00536E36" w:rsidRDefault="00536E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0A0D" w14:textId="77777777" w:rsidR="00536E36" w:rsidRDefault="00536E36">
    <w:pPr>
      <w:pStyle w:val="Footer"/>
      <w:jc w:val="center"/>
    </w:pPr>
    <w:r>
      <w:rPr>
        <w:noProof/>
        <w:lang w:bidi="ar-SA"/>
      </w:rPr>
      <mc:AlternateContent>
        <mc:Choice Requires="wps">
          <w:drawing>
            <wp:inline distT="0" distB="0" distL="0" distR="0" wp14:anchorId="1CC50EA3" wp14:editId="4ECF4779">
              <wp:extent cx="5248275" cy="45085"/>
              <wp:effectExtent l="0" t="0" r="0" b="0"/>
              <wp:docPr id="4" name="AutoShape 3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48275"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shapetype w14:anchorId="08006801" id="_x0000_t110" coordsize="21600,21600" o:spt="110" path="m10800,l,10800,10800,21600,21600,10800xe">
              <v:stroke joinstyle="miter"/>
              <v:path gradientshapeok="t" o:connecttype="rect" textboxrect="5400,5400,16200,16200"/>
            </v:shapetype>
            <v:shape id="AutoShape 33" o:spid="_x0000_s1026" type="#_x0000_t110" alt="Light horizontal" style="width:413.2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" stroked="f">
              <v:fill r:id="rId2" o:title="Light horizontal" recolor="t" type="tile"/>
              <v:path arrowok="t"/>
              <w10:anchorlock/>
            </v:shape>
          </w:pict>
        </mc:Fallback>
      </mc:AlternateContent>
    </w:r>
  </w:p>
  <w:p w14:paraId="46C96F50" w14:textId="77777777" w:rsidR="00536E36" w:rsidRDefault="00536E36" w:rsidP="00541F2D">
    <w:pPr>
      <w:pStyle w:val="Footer"/>
      <w:tabs>
        <w:tab w:val="clear" w:pos="4680"/>
      </w:tabs>
      <w:jc w:val="center"/>
    </w:pPr>
    <w:r>
      <w:fldChar w:fldCharType="begin"/>
    </w:r>
    <w:r>
      <w:instrText xml:space="preserve"> PAGE    \* MERGEFORMAT </w:instrText>
    </w:r>
    <w:r>
      <w:fldChar w:fldCharType="separate"/>
    </w:r>
    <w:r>
      <w:rPr>
        <w:noProof/>
      </w:rPr>
      <w:t>9</w:t>
    </w:r>
    <w:r>
      <w:fldChar w:fldCharType="end"/>
    </w:r>
  </w:p>
  <w:p w14:paraId="38C01AB1" w14:textId="77777777" w:rsidR="00536E36" w:rsidRPr="003045E4" w:rsidRDefault="00536E36" w:rsidP="00541F2D">
    <w:pPr>
      <w:pStyle w:val="Footer"/>
      <w:tabs>
        <w:tab w:val="clear" w:pos="4680"/>
      </w:tabs>
      <w:rPr>
        <w:rFonts w:ascii="Book Antiqua" w:hAnsi="Book Antiqua"/>
        <w:b/>
        <w:color w:val="C00000"/>
        <w:sz w:val="20"/>
      </w:rPr>
    </w:pPr>
  </w:p>
  <w:p w14:paraId="3CCCCED8" w14:textId="77777777" w:rsidR="00536E36" w:rsidRDefault="00536E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F9F0C" w14:textId="77777777" w:rsidR="00751A40" w:rsidRDefault="00751A40" w:rsidP="00934130">
      <w:pPr>
        <w:spacing w:after="0" w:line="240" w:lineRule="auto"/>
      </w:pPr>
      <w:r>
        <w:separator/>
      </w:r>
    </w:p>
  </w:footnote>
  <w:footnote w:type="continuationSeparator" w:id="0">
    <w:p w14:paraId="69667D23" w14:textId="77777777" w:rsidR="00751A40" w:rsidRDefault="00751A40" w:rsidP="0093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44BD" w14:textId="77777777" w:rsidR="00536E36" w:rsidRPr="0073759D" w:rsidRDefault="00536E36" w:rsidP="00043425">
    <w:pPr>
      <w:pStyle w:val="Header"/>
      <w:rPr>
        <w:b/>
        <w:szCs w:val="22"/>
      </w:rPr>
    </w:pPr>
    <w:r w:rsidRPr="001D52BB">
      <w:rPr>
        <w:rFonts w:ascii="Book Antiqua" w:hAnsi="Book Antiqua"/>
        <w:b/>
        <w:i/>
        <w:sz w:val="20"/>
      </w:rPr>
      <w:t>P-ISSN: 2715-6117             E-ISSN: 2715-6966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E509" w14:textId="3AC3B9C4" w:rsidR="00536E36" w:rsidRPr="004B07DD" w:rsidRDefault="00536E36" w:rsidP="00043425">
    <w:pPr>
      <w:pStyle w:val="Header"/>
      <w:jc w:val="right"/>
      <w:rPr>
        <w:rFonts w:ascii="Book Antiqua" w:hAnsi="Book Antiqua"/>
        <w:b/>
        <w:i/>
        <w:sz w:val="20"/>
        <w:szCs w:val="20"/>
      </w:rPr>
    </w:pPr>
    <w:r w:rsidRPr="007636EB">
      <w:rPr>
        <w:rFonts w:ascii="Book Antiqua" w:hAnsi="Book Antiqua"/>
        <w:b/>
        <w:i/>
        <w:sz w:val="20"/>
        <w:szCs w:val="20"/>
      </w:rPr>
      <w:t xml:space="preserve">Journal of </w:t>
    </w:r>
    <w:r>
      <w:rPr>
        <w:rFonts w:ascii="Book Antiqua" w:hAnsi="Book Antiqua"/>
        <w:b/>
        <w:i/>
        <w:sz w:val="20"/>
        <w:szCs w:val="20"/>
        <w:lang w:val="id-ID"/>
      </w:rPr>
      <w:t xml:space="preserve">Social and Economics </w:t>
    </w:r>
    <w:r w:rsidRPr="007636EB">
      <w:rPr>
        <w:rFonts w:ascii="Book Antiqua" w:hAnsi="Book Antiqua"/>
        <w:b/>
        <w:i/>
        <w:sz w:val="20"/>
        <w:szCs w:val="20"/>
      </w:rPr>
      <w:t>Research</w:t>
    </w:r>
    <w:r>
      <w:rPr>
        <w:rFonts w:ascii="Book Antiqua" w:hAnsi="Book Antiqua"/>
        <w:b/>
        <w:i/>
        <w:sz w:val="20"/>
        <w:szCs w:val="20"/>
      </w:rPr>
      <w:t xml:space="preserve"> (JS</w:t>
    </w:r>
    <w:r>
      <w:rPr>
        <w:rFonts w:ascii="Book Antiqua" w:hAnsi="Book Antiqua"/>
        <w:b/>
        <w:i/>
        <w:sz w:val="20"/>
        <w:szCs w:val="20"/>
        <w:lang w:val="id-ID"/>
      </w:rPr>
      <w:t>E</w:t>
    </w:r>
    <w:r>
      <w:rPr>
        <w:rFonts w:ascii="Book Antiqua" w:hAnsi="Book Antiqua"/>
        <w:b/>
        <w:i/>
        <w:sz w:val="20"/>
        <w:szCs w:val="20"/>
      </w:rPr>
      <w:t>R)</w:t>
    </w:r>
    <w:r w:rsidRPr="007636EB">
      <w:rPr>
        <w:rFonts w:ascii="Book Antiqua" w:hAnsi="Book Antiqua"/>
        <w:b/>
        <w:i/>
        <w:sz w:val="20"/>
        <w:szCs w:val="20"/>
        <w:lang w:val="id-ID"/>
      </w:rPr>
      <w:t>.</w:t>
    </w:r>
    <w:r>
      <w:rPr>
        <w:rFonts w:ascii="Book Antiqua" w:hAnsi="Book Antiqua"/>
        <w:b/>
        <w:i/>
        <w:sz w:val="20"/>
        <w:szCs w:val="20"/>
        <w:lang w:val="id-ID"/>
      </w:rPr>
      <w:t xml:space="preserve"> </w:t>
    </w:r>
    <w:r w:rsidRPr="007636EB">
      <w:rPr>
        <w:rFonts w:ascii="Book Antiqua" w:hAnsi="Book Antiqua"/>
        <w:b/>
        <w:i/>
        <w:sz w:val="20"/>
        <w:szCs w:val="20"/>
      </w:rPr>
      <w:t>Vol.</w:t>
    </w:r>
    <w:r>
      <w:rPr>
        <w:rFonts w:ascii="Book Antiqua" w:hAnsi="Book Antiqua"/>
        <w:b/>
        <w:i/>
        <w:sz w:val="20"/>
        <w:szCs w:val="20"/>
      </w:rPr>
      <w:t xml:space="preserve"> </w:t>
    </w:r>
    <w:r w:rsidR="0071506F">
      <w:rPr>
        <w:rFonts w:ascii="Book Antiqua" w:hAnsi="Book Antiqua"/>
        <w:b/>
        <w:i/>
        <w:sz w:val="20"/>
        <w:szCs w:val="20"/>
      </w:rPr>
      <w:t>5</w:t>
    </w:r>
    <w:r w:rsidRPr="007636EB">
      <w:rPr>
        <w:rFonts w:ascii="Book Antiqua" w:hAnsi="Book Antiqua"/>
        <w:b/>
        <w:i/>
        <w:sz w:val="20"/>
        <w:szCs w:val="20"/>
      </w:rPr>
      <w:t xml:space="preserve">, Issue </w:t>
    </w:r>
    <w:r>
      <w:rPr>
        <w:rFonts w:ascii="Book Antiqua" w:hAnsi="Book Antiqua"/>
        <w:b/>
        <w:i/>
        <w:sz w:val="20"/>
        <w:szCs w:val="20"/>
      </w:rPr>
      <w:t>2</w:t>
    </w:r>
    <w:r w:rsidRPr="007636EB">
      <w:rPr>
        <w:rFonts w:ascii="Book Antiqua" w:hAnsi="Book Antiqua"/>
        <w:b/>
        <w:i/>
        <w:sz w:val="20"/>
        <w:szCs w:val="20"/>
      </w:rPr>
      <w:t xml:space="preserve">, </w:t>
    </w:r>
    <w:r>
      <w:rPr>
        <w:rFonts w:ascii="Book Antiqua" w:hAnsi="Book Antiqua"/>
        <w:b/>
        <w:i/>
        <w:sz w:val="20"/>
        <w:szCs w:val="20"/>
      </w:rPr>
      <w:t>December 202</w:t>
    </w:r>
    <w:r w:rsidR="0071506F">
      <w:rPr>
        <w:rFonts w:ascii="Book Antiqua" w:hAnsi="Book Antiqua"/>
        <w:b/>
        <w:i/>
        <w:sz w:val="20"/>
        <w:szCs w:val="20"/>
      </w:rPr>
      <w:t>3</w:t>
    </w:r>
    <w:r w:rsidRPr="007636EB">
      <w:rPr>
        <w:rFonts w:ascii="Book Antiqua" w:hAnsi="Book Antiqua"/>
        <w:b/>
        <w:i/>
        <w:sz w:val="20"/>
        <w:szCs w:val="20"/>
        <w:lang w:val="id-ID"/>
      </w:rPr>
      <w:t xml:space="preserve">: </w:t>
    </w:r>
    <w:r w:rsidR="0090674E">
      <w:rPr>
        <w:rFonts w:ascii="Book Antiqua" w:hAnsi="Book Antiqua"/>
        <w:b/>
        <w:i/>
        <w:sz w:val="20"/>
        <w:szCs w:val="20"/>
      </w:rPr>
      <w:t>299</w:t>
    </w:r>
    <w:r>
      <w:rPr>
        <w:rFonts w:ascii="Book Antiqua" w:hAnsi="Book Antiqua"/>
        <w:b/>
        <w:i/>
        <w:sz w:val="20"/>
        <w:szCs w:val="20"/>
        <w:lang w:val="id-ID"/>
      </w:rPr>
      <w:t>-</w:t>
    </w:r>
    <w:r w:rsidR="0090674E">
      <w:rPr>
        <w:rFonts w:ascii="Book Antiqua" w:hAnsi="Book Antiqua"/>
        <w:b/>
        <w:i/>
        <w:sz w:val="20"/>
        <w:szCs w:val="20"/>
      </w:rPr>
      <w:t>309</w:t>
    </w:r>
  </w:p>
  <w:p w14:paraId="5EE6580B" w14:textId="77777777" w:rsidR="00536E36" w:rsidRPr="0073759D" w:rsidRDefault="00536E36" w:rsidP="007375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97FE" w14:textId="77777777" w:rsidR="00536E36" w:rsidRPr="00AC017F" w:rsidRDefault="00536E36" w:rsidP="008F06A2">
    <w:pPr>
      <w:pStyle w:val="Header"/>
      <w:pBdr>
        <w:top w:val="single" w:sz="4" w:space="1" w:color="auto"/>
        <w:bottom w:val="single" w:sz="12" w:space="3" w:color="auto"/>
      </w:pBdr>
      <w:tabs>
        <w:tab w:val="clear" w:pos="4680"/>
      </w:tabs>
      <w:rPr>
        <w:rFonts w:ascii="Cambria" w:hAnsi="Cambria"/>
        <w:i/>
        <w:sz w:val="18"/>
        <w:lang w:val="id-ID"/>
      </w:rPr>
    </w:pPr>
    <w:r w:rsidRPr="00C741E2">
      <w:rPr>
        <w:noProof/>
        <w:lang w:bidi="ar-SA"/>
      </w:rPr>
      <mc:AlternateContent>
        <mc:Choice Requires="wps">
          <w:drawing>
            <wp:anchor distT="0" distB="0" distL="114300" distR="114300" simplePos="0" relativeHeight="251656192" behindDoc="0" locked="0" layoutInCell="1" allowOverlap="1" wp14:anchorId="7AE4CDBD" wp14:editId="3F7019C3">
              <wp:simplePos x="0" y="0"/>
              <wp:positionH relativeFrom="margin">
                <wp:posOffset>920750</wp:posOffset>
              </wp:positionH>
              <wp:positionV relativeFrom="paragraph">
                <wp:posOffset>28575</wp:posOffset>
              </wp:positionV>
              <wp:extent cx="4252595" cy="904875"/>
              <wp:effectExtent l="0" t="0" r="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52595" cy="904875"/>
                      </a:xfrm>
                      <a:prstGeom prst="rect">
                        <a:avLst/>
                      </a:prstGeom>
                      <a:solidFill>
                        <a:srgbClr val="FFFFFF"/>
                      </a:solidFill>
                      <a:ln w="31750">
                        <a:no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DDAA65" w14:textId="77777777" w:rsidR="00536E36" w:rsidRPr="004F3C5C" w:rsidRDefault="00536E36" w:rsidP="001D52BB">
                          <w:pPr>
                            <w:spacing w:after="0" w:line="240" w:lineRule="auto"/>
                            <w:rPr>
                              <w:rFonts w:ascii="Baskerville Old Face" w:hAnsi="Baskerville Old Face"/>
                              <w:b/>
                              <w:sz w:val="36"/>
                              <w:szCs w:val="36"/>
                            </w:rPr>
                          </w:pPr>
                          <w:r w:rsidRPr="004F3C5C">
                            <w:rPr>
                              <w:rFonts w:ascii="Baskerville Old Face" w:hAnsi="Baskerville Old Face"/>
                              <w:b/>
                              <w:sz w:val="36"/>
                              <w:szCs w:val="36"/>
                            </w:rPr>
                            <w:t>Journal of</w:t>
                          </w:r>
                          <w:r w:rsidRPr="004F3C5C">
                            <w:rPr>
                              <w:rFonts w:ascii="Book Antiqua" w:hAnsi="Book Antiqua"/>
                              <w:b/>
                              <w:sz w:val="36"/>
                              <w:szCs w:val="36"/>
                            </w:rPr>
                            <w:t xml:space="preserve"> S</w:t>
                          </w:r>
                          <w:r w:rsidRPr="004F3C5C">
                            <w:rPr>
                              <w:rFonts w:ascii="Baskerville Old Face" w:hAnsi="Baskerville Old Face"/>
                              <w:b/>
                              <w:sz w:val="36"/>
                              <w:szCs w:val="36"/>
                            </w:rPr>
                            <w:t>ocial and Economics Research</w:t>
                          </w:r>
                        </w:p>
                        <w:p w14:paraId="77DEC9FE" w14:textId="11CE0693" w:rsidR="00536E36" w:rsidRPr="002B5ACD" w:rsidRDefault="00536E36" w:rsidP="001D52BB">
                          <w:pPr>
                            <w:spacing w:after="60" w:line="240" w:lineRule="auto"/>
                            <w:rPr>
                              <w:rFonts w:ascii="Cambria" w:hAnsi="Cambria"/>
                              <w:b/>
                              <w:szCs w:val="22"/>
                            </w:rPr>
                          </w:pPr>
                          <w:r w:rsidRPr="00FB3FB6">
                            <w:rPr>
                              <w:rFonts w:ascii="Cambria" w:hAnsi="Cambria"/>
                              <w:b/>
                              <w:szCs w:val="22"/>
                            </w:rPr>
                            <w:t xml:space="preserve">Volume </w:t>
                          </w:r>
                          <w:r w:rsidR="0071506F">
                            <w:rPr>
                              <w:rFonts w:ascii="Cambria" w:hAnsi="Cambria"/>
                              <w:b/>
                              <w:szCs w:val="22"/>
                            </w:rPr>
                            <w:t>5</w:t>
                          </w:r>
                          <w:r w:rsidRPr="00FB3FB6">
                            <w:rPr>
                              <w:rFonts w:ascii="Cambria" w:hAnsi="Cambria"/>
                              <w:b/>
                              <w:szCs w:val="22"/>
                            </w:rPr>
                            <w:t xml:space="preserve">, Issue </w:t>
                          </w:r>
                          <w:r>
                            <w:rPr>
                              <w:rFonts w:ascii="Cambria" w:hAnsi="Cambria"/>
                              <w:b/>
                              <w:szCs w:val="22"/>
                            </w:rPr>
                            <w:t>2</w:t>
                          </w:r>
                          <w:r w:rsidRPr="00FB3FB6">
                            <w:rPr>
                              <w:rFonts w:ascii="Cambria" w:hAnsi="Cambria"/>
                              <w:b/>
                              <w:szCs w:val="22"/>
                            </w:rPr>
                            <w:t xml:space="preserve">, </w:t>
                          </w:r>
                          <w:r>
                            <w:rPr>
                              <w:rFonts w:ascii="Cambria" w:hAnsi="Cambria"/>
                              <w:b/>
                              <w:szCs w:val="22"/>
                            </w:rPr>
                            <w:t>December 202</w:t>
                          </w:r>
                          <w:r w:rsidR="0071506F">
                            <w:rPr>
                              <w:rFonts w:ascii="Cambria" w:hAnsi="Cambria"/>
                              <w:b/>
                              <w:szCs w:val="22"/>
                            </w:rPr>
                            <w:t>3</w:t>
                          </w:r>
                        </w:p>
                        <w:p w14:paraId="38F8054B" w14:textId="77777777" w:rsidR="00536E36" w:rsidRPr="0078334D" w:rsidRDefault="00536E36" w:rsidP="001D52BB">
                          <w:pPr>
                            <w:spacing w:after="0" w:line="240" w:lineRule="auto"/>
                            <w:rPr>
                              <w:b/>
                              <w:szCs w:val="22"/>
                            </w:rPr>
                          </w:pPr>
                          <w:r>
                            <w:rPr>
                              <w:rFonts w:ascii="Cambria" w:hAnsi="Cambria"/>
                              <w:b/>
                              <w:szCs w:val="22"/>
                            </w:rPr>
                            <w:t>P-ISSN</w:t>
                          </w:r>
                          <w:r>
                            <w:rPr>
                              <w:rFonts w:ascii="Cambria" w:hAnsi="Cambria"/>
                              <w:b/>
                              <w:szCs w:val="22"/>
                              <w:lang w:val="id-ID"/>
                            </w:rPr>
                            <w:t>: 2715-6117</w:t>
                          </w:r>
                          <w:r w:rsidRPr="00FB3FB6">
                            <w:rPr>
                              <w:rFonts w:ascii="Cambria" w:hAnsi="Cambria"/>
                              <w:b/>
                              <w:szCs w:val="22"/>
                            </w:rPr>
                            <w:t xml:space="preserve">    </w:t>
                          </w:r>
                          <w:r>
                            <w:rPr>
                              <w:rFonts w:ascii="Cambria" w:hAnsi="Cambria"/>
                              <w:b/>
                              <w:szCs w:val="22"/>
                              <w:lang w:val="id-ID"/>
                            </w:rPr>
                            <w:t xml:space="preserve">         </w:t>
                          </w:r>
                          <w:r>
                            <w:rPr>
                              <w:rFonts w:ascii="Cambria" w:hAnsi="Cambria"/>
                              <w:b/>
                              <w:szCs w:val="22"/>
                            </w:rPr>
                            <w:t>E-ISSN</w:t>
                          </w:r>
                          <w:r>
                            <w:rPr>
                              <w:rFonts w:ascii="Cambria" w:hAnsi="Cambria"/>
                              <w:b/>
                              <w:szCs w:val="22"/>
                              <w:lang w:val="id-ID"/>
                            </w:rPr>
                            <w:t xml:space="preserve">: </w:t>
                          </w:r>
                          <w:r w:rsidRPr="00B55A51">
                            <w:rPr>
                              <w:rFonts w:ascii="Cambria" w:hAnsi="Cambria"/>
                              <w:b/>
                              <w:szCs w:val="22"/>
                            </w:rPr>
                            <w:t>2715-6966</w:t>
                          </w:r>
                        </w:p>
                        <w:p w14:paraId="553DB513" w14:textId="30EFC8D8" w:rsidR="00536E36" w:rsidRPr="00835637" w:rsidRDefault="00536E36" w:rsidP="002E6248">
                          <w:pPr>
                            <w:spacing w:line="240" w:lineRule="auto"/>
                            <w:rPr>
                              <w:szCs w:val="22"/>
                            </w:rPr>
                          </w:pPr>
                          <w:r w:rsidRPr="00B94904">
                            <w:rPr>
                              <w:rFonts w:ascii="Cambria" w:hAnsi="Cambria"/>
                              <w:b/>
                              <w:sz w:val="20"/>
                              <w:szCs w:val="20"/>
                              <w:lang w:val="id-ID"/>
                            </w:rPr>
                            <w:t xml:space="preserve">Open Access at: </w:t>
                          </w:r>
                          <w:r w:rsidRPr="00774CA5">
                            <w:rPr>
                              <w:rFonts w:ascii="Cambria" w:hAnsi="Cambria"/>
                              <w:b/>
                              <w:sz w:val="20"/>
                              <w:szCs w:val="20"/>
                              <w:lang w:val="id-ID"/>
                            </w:rPr>
                            <w:t>https://idm.or.id/JSER/index.php/JSER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E4CDBD" id="_x0000_t202" coordsize="21600,21600" o:spt="202" path="m,l,21600r21600,l21600,xe">
              <v:stroke joinstyle="miter"/>
              <v:path gradientshapeok="t" o:connecttype="rect"/>
            </v:shapetype>
            <v:shape id="Text Box 7" o:spid="_x0000_s1026" type="#_x0000_t202" style="position:absolute;margin-left:72.5pt;margin-top:2.25pt;width:334.85pt;height:71.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" stroked="f" strokeweight="2.5pt">
              <v:shadow color="#868686"/>
              <v:textbox>
                <w:txbxContent>
                  <w:p w14:paraId="69DDAA65" w14:textId="77777777" w:rsidR="00536E36" w:rsidRPr="004F3C5C" w:rsidRDefault="00536E36" w:rsidP="001D52BB">
                    <w:pPr>
                      <w:spacing w:after="0" w:line="240" w:lineRule="auto"/>
                      <w:rPr>
                        <w:rFonts w:ascii="Baskerville Old Face" w:hAnsi="Baskerville Old Face"/>
                        <w:b/>
                        <w:sz w:val="36"/>
                        <w:szCs w:val="36"/>
                      </w:rPr>
                    </w:pPr>
                    <w:r w:rsidRPr="004F3C5C">
                      <w:rPr>
                        <w:rFonts w:ascii="Baskerville Old Face" w:hAnsi="Baskerville Old Face"/>
                        <w:b/>
                        <w:sz w:val="36"/>
                        <w:szCs w:val="36"/>
                      </w:rPr>
                      <w:t>Journal of</w:t>
                    </w:r>
                    <w:r w:rsidRPr="004F3C5C">
                      <w:rPr>
                        <w:rFonts w:ascii="Book Antiqua" w:hAnsi="Book Antiqua"/>
                        <w:b/>
                        <w:sz w:val="36"/>
                        <w:szCs w:val="36"/>
                      </w:rPr>
                      <w:t xml:space="preserve"> S</w:t>
                    </w:r>
                    <w:r w:rsidRPr="004F3C5C">
                      <w:rPr>
                        <w:rFonts w:ascii="Baskerville Old Face" w:hAnsi="Baskerville Old Face"/>
                        <w:b/>
                        <w:sz w:val="36"/>
                        <w:szCs w:val="36"/>
                      </w:rPr>
                      <w:t>ocial and Economics Research</w:t>
                    </w:r>
                  </w:p>
                  <w:p w14:paraId="77DEC9FE" w14:textId="11CE0693" w:rsidR="00536E36" w:rsidRPr="002B5ACD" w:rsidRDefault="00536E36" w:rsidP="001D52BB">
                    <w:pPr>
                      <w:spacing w:after="60" w:line="240" w:lineRule="auto"/>
                      <w:rPr>
                        <w:rFonts w:ascii="Cambria" w:hAnsi="Cambria"/>
                        <w:b/>
                        <w:szCs w:val="22"/>
                      </w:rPr>
                    </w:pPr>
                    <w:r w:rsidRPr="00FB3FB6">
                      <w:rPr>
                        <w:rFonts w:ascii="Cambria" w:hAnsi="Cambria"/>
                        <w:b/>
                        <w:szCs w:val="22"/>
                      </w:rPr>
                      <w:t xml:space="preserve">Volume </w:t>
                    </w:r>
                    <w:r w:rsidR="0071506F">
                      <w:rPr>
                        <w:rFonts w:ascii="Cambria" w:hAnsi="Cambria"/>
                        <w:b/>
                        <w:szCs w:val="22"/>
                      </w:rPr>
                      <w:t>5</w:t>
                    </w:r>
                    <w:r w:rsidRPr="00FB3FB6">
                      <w:rPr>
                        <w:rFonts w:ascii="Cambria" w:hAnsi="Cambria"/>
                        <w:b/>
                        <w:szCs w:val="22"/>
                      </w:rPr>
                      <w:t xml:space="preserve">, Issue </w:t>
                    </w:r>
                    <w:r>
                      <w:rPr>
                        <w:rFonts w:ascii="Cambria" w:hAnsi="Cambria"/>
                        <w:b/>
                        <w:szCs w:val="22"/>
                      </w:rPr>
                      <w:t>2</w:t>
                    </w:r>
                    <w:r w:rsidRPr="00FB3FB6">
                      <w:rPr>
                        <w:rFonts w:ascii="Cambria" w:hAnsi="Cambria"/>
                        <w:b/>
                        <w:szCs w:val="22"/>
                      </w:rPr>
                      <w:t xml:space="preserve">, </w:t>
                    </w:r>
                    <w:r>
                      <w:rPr>
                        <w:rFonts w:ascii="Cambria" w:hAnsi="Cambria"/>
                        <w:b/>
                        <w:szCs w:val="22"/>
                      </w:rPr>
                      <w:t>December 202</w:t>
                    </w:r>
                    <w:r w:rsidR="0071506F">
                      <w:rPr>
                        <w:rFonts w:ascii="Cambria" w:hAnsi="Cambria"/>
                        <w:b/>
                        <w:szCs w:val="22"/>
                      </w:rPr>
                      <w:t>3</w:t>
                    </w:r>
                  </w:p>
                  <w:p w14:paraId="38F8054B" w14:textId="77777777" w:rsidR="00536E36" w:rsidRPr="0078334D" w:rsidRDefault="00536E36" w:rsidP="001D52BB">
                    <w:pPr>
                      <w:spacing w:after="0" w:line="240" w:lineRule="auto"/>
                      <w:rPr>
                        <w:b/>
                        <w:szCs w:val="22"/>
                      </w:rPr>
                    </w:pPr>
                    <w:r>
                      <w:rPr>
                        <w:rFonts w:ascii="Cambria" w:hAnsi="Cambria"/>
                        <w:b/>
                        <w:szCs w:val="22"/>
                      </w:rPr>
                      <w:t>P-ISSN</w:t>
                    </w:r>
                    <w:r>
                      <w:rPr>
                        <w:rFonts w:ascii="Cambria" w:hAnsi="Cambria"/>
                        <w:b/>
                        <w:szCs w:val="22"/>
                        <w:lang w:val="id-ID"/>
                      </w:rPr>
                      <w:t>: 2715-6117</w:t>
                    </w:r>
                    <w:r w:rsidRPr="00FB3FB6">
                      <w:rPr>
                        <w:rFonts w:ascii="Cambria" w:hAnsi="Cambria"/>
                        <w:b/>
                        <w:szCs w:val="22"/>
                      </w:rPr>
                      <w:t xml:space="preserve">    </w:t>
                    </w:r>
                    <w:r>
                      <w:rPr>
                        <w:rFonts w:ascii="Cambria" w:hAnsi="Cambria"/>
                        <w:b/>
                        <w:szCs w:val="22"/>
                        <w:lang w:val="id-ID"/>
                      </w:rPr>
                      <w:t xml:space="preserve">         </w:t>
                    </w:r>
                    <w:r>
                      <w:rPr>
                        <w:rFonts w:ascii="Cambria" w:hAnsi="Cambria"/>
                        <w:b/>
                        <w:szCs w:val="22"/>
                      </w:rPr>
                      <w:t>E-ISSN</w:t>
                    </w:r>
                    <w:r>
                      <w:rPr>
                        <w:rFonts w:ascii="Cambria" w:hAnsi="Cambria"/>
                        <w:b/>
                        <w:szCs w:val="22"/>
                        <w:lang w:val="id-ID"/>
                      </w:rPr>
                      <w:t xml:space="preserve">: </w:t>
                    </w:r>
                    <w:r w:rsidRPr="00B55A51">
                      <w:rPr>
                        <w:rFonts w:ascii="Cambria" w:hAnsi="Cambria"/>
                        <w:b/>
                        <w:szCs w:val="22"/>
                      </w:rPr>
                      <w:t>2715-6966</w:t>
                    </w:r>
                  </w:p>
                  <w:p w14:paraId="553DB513" w14:textId="30EFC8D8" w:rsidR="00536E36" w:rsidRPr="00835637" w:rsidRDefault="00536E36" w:rsidP="002E6248">
                    <w:pPr>
                      <w:spacing w:line="240" w:lineRule="auto"/>
                      <w:rPr>
                        <w:szCs w:val="22"/>
                      </w:rPr>
                    </w:pPr>
                    <w:r w:rsidRPr="00B94904">
                      <w:rPr>
                        <w:rFonts w:ascii="Cambria" w:hAnsi="Cambria"/>
                        <w:b/>
                        <w:sz w:val="20"/>
                        <w:szCs w:val="20"/>
                        <w:lang w:val="id-ID"/>
                      </w:rPr>
                      <w:t xml:space="preserve">Open Access at: </w:t>
                    </w:r>
                    <w:r w:rsidRPr="00774CA5">
                      <w:rPr>
                        <w:rFonts w:ascii="Cambria" w:hAnsi="Cambria"/>
                        <w:b/>
                        <w:sz w:val="20"/>
                        <w:szCs w:val="20"/>
                        <w:lang w:val="id-ID"/>
                      </w:rPr>
                      <w:t>https://idm.or.id/JSER/index.php/JSER</w:t>
                    </w:r>
                  </w:p>
                </w:txbxContent>
              </v:textbox>
              <w10:wrap anchorx="margin"/>
            </v:shape>
          </w:pict>
        </mc:Fallback>
      </mc:AlternateContent>
    </w:r>
    <w:r>
      <w:rPr>
        <w:noProof/>
        <w:lang w:bidi="ar-SA"/>
      </w:rPr>
      <w:t xml:space="preserve"> </w:t>
    </w:r>
    <w:r w:rsidRPr="009D7313">
      <w:rPr>
        <w:noProof/>
        <w:lang w:bidi="ar-SA"/>
      </w:rPr>
      <w:drawing>
        <wp:inline distT="0" distB="0" distL="0" distR="0" wp14:anchorId="77AB2B68" wp14:editId="7CAD3B33">
          <wp:extent cx="705485" cy="914400"/>
          <wp:effectExtent l="0" t="0" r="0" b="0"/>
          <wp:docPr id="5" name="Picture 1" descr="Description: cover baru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over baru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485" cy="914400"/>
                  </a:xfrm>
                  <a:prstGeom prst="rect">
                    <a:avLst/>
                  </a:prstGeom>
                  <a:noFill/>
                  <a:ln>
                    <a:noFill/>
                  </a:ln>
                </pic:spPr>
              </pic:pic>
            </a:graphicData>
          </a:graphic>
        </wp:inline>
      </w:drawing>
    </w:r>
  </w:p>
  <w:p w14:paraId="4B9CAC50" w14:textId="77777777" w:rsidR="00536E36" w:rsidRDefault="00536E36">
    <w:pPr>
      <w:pStyle w:val="Header"/>
    </w:pPr>
  </w:p>
  <w:p w14:paraId="548B4603" w14:textId="77777777" w:rsidR="00536E36" w:rsidRPr="00D61931" w:rsidRDefault="00536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41B22"/>
    <w:multiLevelType w:val="hybridMultilevel"/>
    <w:tmpl w:val="CA8CD51A"/>
    <w:lvl w:ilvl="0" w:tplc="E3EECB76">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0FA8"/>
    <w:rsid w:val="000030CD"/>
    <w:rsid w:val="00003122"/>
    <w:rsid w:val="00003C43"/>
    <w:rsid w:val="000046A5"/>
    <w:rsid w:val="00005771"/>
    <w:rsid w:val="00005A2E"/>
    <w:rsid w:val="00005CF6"/>
    <w:rsid w:val="00006002"/>
    <w:rsid w:val="00006060"/>
    <w:rsid w:val="00006524"/>
    <w:rsid w:val="00006660"/>
    <w:rsid w:val="00011782"/>
    <w:rsid w:val="0001496C"/>
    <w:rsid w:val="00014A2C"/>
    <w:rsid w:val="00023880"/>
    <w:rsid w:val="00031BBC"/>
    <w:rsid w:val="0003221F"/>
    <w:rsid w:val="00032A32"/>
    <w:rsid w:val="00034790"/>
    <w:rsid w:val="00035B1D"/>
    <w:rsid w:val="00035E45"/>
    <w:rsid w:val="00037011"/>
    <w:rsid w:val="00040423"/>
    <w:rsid w:val="000406CF"/>
    <w:rsid w:val="00040B4C"/>
    <w:rsid w:val="00041781"/>
    <w:rsid w:val="00043425"/>
    <w:rsid w:val="00043D97"/>
    <w:rsid w:val="0004472D"/>
    <w:rsid w:val="00044EBA"/>
    <w:rsid w:val="00046A90"/>
    <w:rsid w:val="00046AF5"/>
    <w:rsid w:val="00047709"/>
    <w:rsid w:val="000515BA"/>
    <w:rsid w:val="000515E2"/>
    <w:rsid w:val="00052577"/>
    <w:rsid w:val="00052E06"/>
    <w:rsid w:val="000554A5"/>
    <w:rsid w:val="00057683"/>
    <w:rsid w:val="00060051"/>
    <w:rsid w:val="00060D97"/>
    <w:rsid w:val="00061201"/>
    <w:rsid w:val="00063C82"/>
    <w:rsid w:val="000646C3"/>
    <w:rsid w:val="00065256"/>
    <w:rsid w:val="00066C42"/>
    <w:rsid w:val="00071ED7"/>
    <w:rsid w:val="00072F0E"/>
    <w:rsid w:val="000742ED"/>
    <w:rsid w:val="00075F1B"/>
    <w:rsid w:val="00075F2E"/>
    <w:rsid w:val="000822BD"/>
    <w:rsid w:val="0008297A"/>
    <w:rsid w:val="00087063"/>
    <w:rsid w:val="00087414"/>
    <w:rsid w:val="00090884"/>
    <w:rsid w:val="00091398"/>
    <w:rsid w:val="00091D32"/>
    <w:rsid w:val="00092143"/>
    <w:rsid w:val="000921A1"/>
    <w:rsid w:val="000921A4"/>
    <w:rsid w:val="00092FCA"/>
    <w:rsid w:val="000948F8"/>
    <w:rsid w:val="00094B80"/>
    <w:rsid w:val="0009788A"/>
    <w:rsid w:val="00097DA7"/>
    <w:rsid w:val="000A0303"/>
    <w:rsid w:val="000A05AE"/>
    <w:rsid w:val="000A091C"/>
    <w:rsid w:val="000A18AE"/>
    <w:rsid w:val="000A3164"/>
    <w:rsid w:val="000A5CE0"/>
    <w:rsid w:val="000A5F41"/>
    <w:rsid w:val="000B124C"/>
    <w:rsid w:val="000B14BF"/>
    <w:rsid w:val="000B1CE8"/>
    <w:rsid w:val="000B2952"/>
    <w:rsid w:val="000B3752"/>
    <w:rsid w:val="000B5F04"/>
    <w:rsid w:val="000C3038"/>
    <w:rsid w:val="000C5D6F"/>
    <w:rsid w:val="000C5F58"/>
    <w:rsid w:val="000C61CD"/>
    <w:rsid w:val="000C6263"/>
    <w:rsid w:val="000C62F7"/>
    <w:rsid w:val="000C7D19"/>
    <w:rsid w:val="000D2471"/>
    <w:rsid w:val="000D2894"/>
    <w:rsid w:val="000D29BA"/>
    <w:rsid w:val="000D31F1"/>
    <w:rsid w:val="000D41BE"/>
    <w:rsid w:val="000D5681"/>
    <w:rsid w:val="000D62C6"/>
    <w:rsid w:val="000D6448"/>
    <w:rsid w:val="000E018D"/>
    <w:rsid w:val="000E09E1"/>
    <w:rsid w:val="000E2860"/>
    <w:rsid w:val="000E2FDF"/>
    <w:rsid w:val="000E3BE2"/>
    <w:rsid w:val="000E470B"/>
    <w:rsid w:val="000E61F9"/>
    <w:rsid w:val="000E7494"/>
    <w:rsid w:val="000F2FDC"/>
    <w:rsid w:val="000F3664"/>
    <w:rsid w:val="000F3A2B"/>
    <w:rsid w:val="000F3B4F"/>
    <w:rsid w:val="000F7008"/>
    <w:rsid w:val="000F7FB3"/>
    <w:rsid w:val="00101191"/>
    <w:rsid w:val="001042BB"/>
    <w:rsid w:val="00105C73"/>
    <w:rsid w:val="00106F75"/>
    <w:rsid w:val="00107353"/>
    <w:rsid w:val="00107381"/>
    <w:rsid w:val="0010788E"/>
    <w:rsid w:val="00107D52"/>
    <w:rsid w:val="001126B5"/>
    <w:rsid w:val="001140AF"/>
    <w:rsid w:val="00115867"/>
    <w:rsid w:val="001161B0"/>
    <w:rsid w:val="00116CDD"/>
    <w:rsid w:val="001179F8"/>
    <w:rsid w:val="00117F3B"/>
    <w:rsid w:val="0012261B"/>
    <w:rsid w:val="00123CDB"/>
    <w:rsid w:val="00127613"/>
    <w:rsid w:val="00127979"/>
    <w:rsid w:val="00130A8B"/>
    <w:rsid w:val="00131DD0"/>
    <w:rsid w:val="00134F36"/>
    <w:rsid w:val="00134FC1"/>
    <w:rsid w:val="0013525C"/>
    <w:rsid w:val="00135E06"/>
    <w:rsid w:val="00136A1D"/>
    <w:rsid w:val="0013771B"/>
    <w:rsid w:val="00140EEC"/>
    <w:rsid w:val="00141CCD"/>
    <w:rsid w:val="001425F4"/>
    <w:rsid w:val="0014267D"/>
    <w:rsid w:val="0014692D"/>
    <w:rsid w:val="0014772F"/>
    <w:rsid w:val="00147A3F"/>
    <w:rsid w:val="00150E1B"/>
    <w:rsid w:val="001515E4"/>
    <w:rsid w:val="00151936"/>
    <w:rsid w:val="001539AC"/>
    <w:rsid w:val="00154064"/>
    <w:rsid w:val="001541EE"/>
    <w:rsid w:val="00154DEF"/>
    <w:rsid w:val="00155944"/>
    <w:rsid w:val="00155A52"/>
    <w:rsid w:val="00156DAD"/>
    <w:rsid w:val="0015733B"/>
    <w:rsid w:val="001623DA"/>
    <w:rsid w:val="001657CB"/>
    <w:rsid w:val="001669C1"/>
    <w:rsid w:val="00167CC3"/>
    <w:rsid w:val="001720AE"/>
    <w:rsid w:val="0017461A"/>
    <w:rsid w:val="00174BCC"/>
    <w:rsid w:val="0017571A"/>
    <w:rsid w:val="00177044"/>
    <w:rsid w:val="001814FA"/>
    <w:rsid w:val="00182A08"/>
    <w:rsid w:val="00182C7B"/>
    <w:rsid w:val="00184949"/>
    <w:rsid w:val="0019211C"/>
    <w:rsid w:val="0019222C"/>
    <w:rsid w:val="0019366C"/>
    <w:rsid w:val="001940C0"/>
    <w:rsid w:val="00194447"/>
    <w:rsid w:val="00196C4A"/>
    <w:rsid w:val="001A056F"/>
    <w:rsid w:val="001A074E"/>
    <w:rsid w:val="001A09D8"/>
    <w:rsid w:val="001A0BA8"/>
    <w:rsid w:val="001A0F71"/>
    <w:rsid w:val="001A2215"/>
    <w:rsid w:val="001A34A0"/>
    <w:rsid w:val="001A36B7"/>
    <w:rsid w:val="001A4025"/>
    <w:rsid w:val="001A42EB"/>
    <w:rsid w:val="001A55CA"/>
    <w:rsid w:val="001A6FE1"/>
    <w:rsid w:val="001B027D"/>
    <w:rsid w:val="001B0CEB"/>
    <w:rsid w:val="001B0D8B"/>
    <w:rsid w:val="001B1D91"/>
    <w:rsid w:val="001B2D7D"/>
    <w:rsid w:val="001B3069"/>
    <w:rsid w:val="001B3704"/>
    <w:rsid w:val="001B4FFE"/>
    <w:rsid w:val="001B749F"/>
    <w:rsid w:val="001B7BE7"/>
    <w:rsid w:val="001B7C2F"/>
    <w:rsid w:val="001C13EC"/>
    <w:rsid w:val="001C185B"/>
    <w:rsid w:val="001C3B1E"/>
    <w:rsid w:val="001C4F98"/>
    <w:rsid w:val="001C5141"/>
    <w:rsid w:val="001D1589"/>
    <w:rsid w:val="001D204F"/>
    <w:rsid w:val="001D2C80"/>
    <w:rsid w:val="001D2E99"/>
    <w:rsid w:val="001D43B0"/>
    <w:rsid w:val="001D4607"/>
    <w:rsid w:val="001D4BC1"/>
    <w:rsid w:val="001D52BB"/>
    <w:rsid w:val="001D60B0"/>
    <w:rsid w:val="001D6C0B"/>
    <w:rsid w:val="001D7523"/>
    <w:rsid w:val="001E0896"/>
    <w:rsid w:val="001E09E3"/>
    <w:rsid w:val="001E2622"/>
    <w:rsid w:val="001E2B3F"/>
    <w:rsid w:val="001E2CE7"/>
    <w:rsid w:val="001E2FC6"/>
    <w:rsid w:val="001E4939"/>
    <w:rsid w:val="001E62F4"/>
    <w:rsid w:val="001E7D1B"/>
    <w:rsid w:val="001F23F3"/>
    <w:rsid w:val="001F2BA3"/>
    <w:rsid w:val="001F4143"/>
    <w:rsid w:val="001F5250"/>
    <w:rsid w:val="001F546E"/>
    <w:rsid w:val="001F73E9"/>
    <w:rsid w:val="001F7464"/>
    <w:rsid w:val="00200DA7"/>
    <w:rsid w:val="00201A60"/>
    <w:rsid w:val="00204D8C"/>
    <w:rsid w:val="00206FD2"/>
    <w:rsid w:val="0020773C"/>
    <w:rsid w:val="0020778D"/>
    <w:rsid w:val="002119FE"/>
    <w:rsid w:val="00211E9C"/>
    <w:rsid w:val="00212EF3"/>
    <w:rsid w:val="00215842"/>
    <w:rsid w:val="00215A89"/>
    <w:rsid w:val="00215AA9"/>
    <w:rsid w:val="00216D46"/>
    <w:rsid w:val="00221420"/>
    <w:rsid w:val="00221C00"/>
    <w:rsid w:val="00222ABB"/>
    <w:rsid w:val="0022358B"/>
    <w:rsid w:val="00223790"/>
    <w:rsid w:val="0022411A"/>
    <w:rsid w:val="002255E7"/>
    <w:rsid w:val="0023165A"/>
    <w:rsid w:val="002343F1"/>
    <w:rsid w:val="00235561"/>
    <w:rsid w:val="00235E67"/>
    <w:rsid w:val="002377CA"/>
    <w:rsid w:val="00237C8A"/>
    <w:rsid w:val="00241DB1"/>
    <w:rsid w:val="00244694"/>
    <w:rsid w:val="00245B84"/>
    <w:rsid w:val="002466C9"/>
    <w:rsid w:val="002474EF"/>
    <w:rsid w:val="00247B6A"/>
    <w:rsid w:val="00247CCC"/>
    <w:rsid w:val="00250373"/>
    <w:rsid w:val="0025054B"/>
    <w:rsid w:val="0025070C"/>
    <w:rsid w:val="00251B1C"/>
    <w:rsid w:val="00251F9C"/>
    <w:rsid w:val="00254AEF"/>
    <w:rsid w:val="00255E98"/>
    <w:rsid w:val="00256527"/>
    <w:rsid w:val="0025739B"/>
    <w:rsid w:val="00261184"/>
    <w:rsid w:val="0026123D"/>
    <w:rsid w:val="002614E8"/>
    <w:rsid w:val="0026263F"/>
    <w:rsid w:val="0026480B"/>
    <w:rsid w:val="00265AB1"/>
    <w:rsid w:val="00265F64"/>
    <w:rsid w:val="00272683"/>
    <w:rsid w:val="00273677"/>
    <w:rsid w:val="00273AA8"/>
    <w:rsid w:val="0027673C"/>
    <w:rsid w:val="00276880"/>
    <w:rsid w:val="002809B0"/>
    <w:rsid w:val="00280B29"/>
    <w:rsid w:val="00280FC9"/>
    <w:rsid w:val="002812BF"/>
    <w:rsid w:val="0028162A"/>
    <w:rsid w:val="00283C9E"/>
    <w:rsid w:val="00284DA6"/>
    <w:rsid w:val="00287D4D"/>
    <w:rsid w:val="00290EE4"/>
    <w:rsid w:val="0029169B"/>
    <w:rsid w:val="00292DF3"/>
    <w:rsid w:val="00293D26"/>
    <w:rsid w:val="0029509B"/>
    <w:rsid w:val="002952D4"/>
    <w:rsid w:val="00295897"/>
    <w:rsid w:val="0029722C"/>
    <w:rsid w:val="00297E00"/>
    <w:rsid w:val="002A119D"/>
    <w:rsid w:val="002A1729"/>
    <w:rsid w:val="002A2133"/>
    <w:rsid w:val="002A2254"/>
    <w:rsid w:val="002A46D8"/>
    <w:rsid w:val="002A4E09"/>
    <w:rsid w:val="002A5B51"/>
    <w:rsid w:val="002A7F77"/>
    <w:rsid w:val="002B0C1A"/>
    <w:rsid w:val="002B108E"/>
    <w:rsid w:val="002B3938"/>
    <w:rsid w:val="002B40CF"/>
    <w:rsid w:val="002B44D9"/>
    <w:rsid w:val="002B5ACD"/>
    <w:rsid w:val="002B5D71"/>
    <w:rsid w:val="002B6553"/>
    <w:rsid w:val="002C1A3B"/>
    <w:rsid w:val="002C203C"/>
    <w:rsid w:val="002C2E58"/>
    <w:rsid w:val="002C3A50"/>
    <w:rsid w:val="002C4249"/>
    <w:rsid w:val="002C4AB7"/>
    <w:rsid w:val="002C7362"/>
    <w:rsid w:val="002C7DF3"/>
    <w:rsid w:val="002D0D51"/>
    <w:rsid w:val="002D1273"/>
    <w:rsid w:val="002D252C"/>
    <w:rsid w:val="002D300F"/>
    <w:rsid w:val="002D6353"/>
    <w:rsid w:val="002D67CF"/>
    <w:rsid w:val="002D73A9"/>
    <w:rsid w:val="002D7BE5"/>
    <w:rsid w:val="002E1B00"/>
    <w:rsid w:val="002E1DA8"/>
    <w:rsid w:val="002E2681"/>
    <w:rsid w:val="002E2E83"/>
    <w:rsid w:val="002E4144"/>
    <w:rsid w:val="002E4E0C"/>
    <w:rsid w:val="002E53A8"/>
    <w:rsid w:val="002E5E9D"/>
    <w:rsid w:val="002E6248"/>
    <w:rsid w:val="002E6AC3"/>
    <w:rsid w:val="002F0C07"/>
    <w:rsid w:val="002F203A"/>
    <w:rsid w:val="002F2A28"/>
    <w:rsid w:val="002F394B"/>
    <w:rsid w:val="002F4767"/>
    <w:rsid w:val="002F4EAC"/>
    <w:rsid w:val="002F7873"/>
    <w:rsid w:val="003028A1"/>
    <w:rsid w:val="00302AAA"/>
    <w:rsid w:val="00303BA8"/>
    <w:rsid w:val="00303F6E"/>
    <w:rsid w:val="003045E4"/>
    <w:rsid w:val="003046C1"/>
    <w:rsid w:val="00305C4D"/>
    <w:rsid w:val="00307758"/>
    <w:rsid w:val="0030777E"/>
    <w:rsid w:val="00310D20"/>
    <w:rsid w:val="00311B81"/>
    <w:rsid w:val="003121EF"/>
    <w:rsid w:val="0031227B"/>
    <w:rsid w:val="0031502E"/>
    <w:rsid w:val="0031574C"/>
    <w:rsid w:val="00322CC7"/>
    <w:rsid w:val="003233EC"/>
    <w:rsid w:val="00323A6E"/>
    <w:rsid w:val="00323F5A"/>
    <w:rsid w:val="003251E1"/>
    <w:rsid w:val="003259FA"/>
    <w:rsid w:val="0032739E"/>
    <w:rsid w:val="00327AF5"/>
    <w:rsid w:val="003317B9"/>
    <w:rsid w:val="00332233"/>
    <w:rsid w:val="00332257"/>
    <w:rsid w:val="00332D4B"/>
    <w:rsid w:val="003341B1"/>
    <w:rsid w:val="00334F9D"/>
    <w:rsid w:val="00337CB5"/>
    <w:rsid w:val="003404EF"/>
    <w:rsid w:val="0034085B"/>
    <w:rsid w:val="00342649"/>
    <w:rsid w:val="00342C78"/>
    <w:rsid w:val="00345163"/>
    <w:rsid w:val="00345FB2"/>
    <w:rsid w:val="0035010A"/>
    <w:rsid w:val="00351324"/>
    <w:rsid w:val="0035446F"/>
    <w:rsid w:val="0035562C"/>
    <w:rsid w:val="00355693"/>
    <w:rsid w:val="00360837"/>
    <w:rsid w:val="00360B4C"/>
    <w:rsid w:val="00362031"/>
    <w:rsid w:val="00363A61"/>
    <w:rsid w:val="003640A3"/>
    <w:rsid w:val="0036504F"/>
    <w:rsid w:val="00365109"/>
    <w:rsid w:val="00365398"/>
    <w:rsid w:val="00367091"/>
    <w:rsid w:val="0036785E"/>
    <w:rsid w:val="00367A51"/>
    <w:rsid w:val="00370468"/>
    <w:rsid w:val="003707C6"/>
    <w:rsid w:val="00373BB5"/>
    <w:rsid w:val="00374E07"/>
    <w:rsid w:val="00374F43"/>
    <w:rsid w:val="00375FE4"/>
    <w:rsid w:val="00376DAD"/>
    <w:rsid w:val="00381109"/>
    <w:rsid w:val="00381694"/>
    <w:rsid w:val="003818E5"/>
    <w:rsid w:val="00381D74"/>
    <w:rsid w:val="003820EF"/>
    <w:rsid w:val="00382912"/>
    <w:rsid w:val="0038403C"/>
    <w:rsid w:val="003844F8"/>
    <w:rsid w:val="00385250"/>
    <w:rsid w:val="00385623"/>
    <w:rsid w:val="003859F7"/>
    <w:rsid w:val="003871F2"/>
    <w:rsid w:val="00390C4C"/>
    <w:rsid w:val="0039274F"/>
    <w:rsid w:val="0039323E"/>
    <w:rsid w:val="00394192"/>
    <w:rsid w:val="00394924"/>
    <w:rsid w:val="00395234"/>
    <w:rsid w:val="0039626B"/>
    <w:rsid w:val="003962B0"/>
    <w:rsid w:val="00396EE9"/>
    <w:rsid w:val="00397356"/>
    <w:rsid w:val="00397C96"/>
    <w:rsid w:val="003A03BA"/>
    <w:rsid w:val="003A0C01"/>
    <w:rsid w:val="003A27D2"/>
    <w:rsid w:val="003A55F2"/>
    <w:rsid w:val="003A5657"/>
    <w:rsid w:val="003A5EB1"/>
    <w:rsid w:val="003A6BCA"/>
    <w:rsid w:val="003A76EA"/>
    <w:rsid w:val="003B04B5"/>
    <w:rsid w:val="003B07DE"/>
    <w:rsid w:val="003B0FCA"/>
    <w:rsid w:val="003B19D9"/>
    <w:rsid w:val="003B223E"/>
    <w:rsid w:val="003B2495"/>
    <w:rsid w:val="003B3B79"/>
    <w:rsid w:val="003B3CEB"/>
    <w:rsid w:val="003B4F44"/>
    <w:rsid w:val="003B5D64"/>
    <w:rsid w:val="003B6B36"/>
    <w:rsid w:val="003B7F17"/>
    <w:rsid w:val="003C0332"/>
    <w:rsid w:val="003C05DE"/>
    <w:rsid w:val="003C1643"/>
    <w:rsid w:val="003C20F5"/>
    <w:rsid w:val="003C2DEE"/>
    <w:rsid w:val="003C34DF"/>
    <w:rsid w:val="003C6280"/>
    <w:rsid w:val="003C6717"/>
    <w:rsid w:val="003C6CE2"/>
    <w:rsid w:val="003C795D"/>
    <w:rsid w:val="003D3F19"/>
    <w:rsid w:val="003D5DE6"/>
    <w:rsid w:val="003D6437"/>
    <w:rsid w:val="003D67D3"/>
    <w:rsid w:val="003D7F18"/>
    <w:rsid w:val="003E1887"/>
    <w:rsid w:val="003E26E4"/>
    <w:rsid w:val="003E4821"/>
    <w:rsid w:val="003E5835"/>
    <w:rsid w:val="003E5D47"/>
    <w:rsid w:val="003E62C7"/>
    <w:rsid w:val="003E7629"/>
    <w:rsid w:val="003E7FE9"/>
    <w:rsid w:val="003F32D6"/>
    <w:rsid w:val="003F35CB"/>
    <w:rsid w:val="003F3EC1"/>
    <w:rsid w:val="003F3EE6"/>
    <w:rsid w:val="003F5DF3"/>
    <w:rsid w:val="003F6CC5"/>
    <w:rsid w:val="003F7703"/>
    <w:rsid w:val="003F78E9"/>
    <w:rsid w:val="0040054B"/>
    <w:rsid w:val="00401930"/>
    <w:rsid w:val="00402746"/>
    <w:rsid w:val="004034F3"/>
    <w:rsid w:val="00405FC2"/>
    <w:rsid w:val="00407CB9"/>
    <w:rsid w:val="00410C32"/>
    <w:rsid w:val="00411302"/>
    <w:rsid w:val="004147D0"/>
    <w:rsid w:val="00414A05"/>
    <w:rsid w:val="00415781"/>
    <w:rsid w:val="00417365"/>
    <w:rsid w:val="00420F09"/>
    <w:rsid w:val="004218C6"/>
    <w:rsid w:val="004231F2"/>
    <w:rsid w:val="004233FB"/>
    <w:rsid w:val="00423F97"/>
    <w:rsid w:val="00424F59"/>
    <w:rsid w:val="00427168"/>
    <w:rsid w:val="00427325"/>
    <w:rsid w:val="0042782F"/>
    <w:rsid w:val="004306CB"/>
    <w:rsid w:val="00430EAB"/>
    <w:rsid w:val="00432863"/>
    <w:rsid w:val="00432B6D"/>
    <w:rsid w:val="004344BE"/>
    <w:rsid w:val="00434FF9"/>
    <w:rsid w:val="0043513E"/>
    <w:rsid w:val="00435BFD"/>
    <w:rsid w:val="004369F4"/>
    <w:rsid w:val="00440CEF"/>
    <w:rsid w:val="00440F28"/>
    <w:rsid w:val="00442051"/>
    <w:rsid w:val="00442E91"/>
    <w:rsid w:val="004433EB"/>
    <w:rsid w:val="00444BF1"/>
    <w:rsid w:val="00445DE6"/>
    <w:rsid w:val="004462E5"/>
    <w:rsid w:val="0044739B"/>
    <w:rsid w:val="0044766E"/>
    <w:rsid w:val="004479C2"/>
    <w:rsid w:val="00450DBC"/>
    <w:rsid w:val="00451DCA"/>
    <w:rsid w:val="00451DF9"/>
    <w:rsid w:val="004545A3"/>
    <w:rsid w:val="00455DE7"/>
    <w:rsid w:val="0045607A"/>
    <w:rsid w:val="004575CE"/>
    <w:rsid w:val="0046034D"/>
    <w:rsid w:val="00462261"/>
    <w:rsid w:val="004631EF"/>
    <w:rsid w:val="004642F2"/>
    <w:rsid w:val="00464BD7"/>
    <w:rsid w:val="00465352"/>
    <w:rsid w:val="00465420"/>
    <w:rsid w:val="00465841"/>
    <w:rsid w:val="004658F5"/>
    <w:rsid w:val="00465F92"/>
    <w:rsid w:val="004672B8"/>
    <w:rsid w:val="0047374A"/>
    <w:rsid w:val="0047526B"/>
    <w:rsid w:val="004753D1"/>
    <w:rsid w:val="0047619A"/>
    <w:rsid w:val="00480264"/>
    <w:rsid w:val="00482F9B"/>
    <w:rsid w:val="0048351B"/>
    <w:rsid w:val="00483ACE"/>
    <w:rsid w:val="00484A9E"/>
    <w:rsid w:val="00485365"/>
    <w:rsid w:val="0048558E"/>
    <w:rsid w:val="00487496"/>
    <w:rsid w:val="004902FB"/>
    <w:rsid w:val="00492DEE"/>
    <w:rsid w:val="00494D97"/>
    <w:rsid w:val="00494E78"/>
    <w:rsid w:val="004950E9"/>
    <w:rsid w:val="0049763F"/>
    <w:rsid w:val="004A1F5B"/>
    <w:rsid w:val="004A2EE5"/>
    <w:rsid w:val="004A3528"/>
    <w:rsid w:val="004A3EFC"/>
    <w:rsid w:val="004A4AE2"/>
    <w:rsid w:val="004A5215"/>
    <w:rsid w:val="004A65EA"/>
    <w:rsid w:val="004A66B4"/>
    <w:rsid w:val="004A7776"/>
    <w:rsid w:val="004B0527"/>
    <w:rsid w:val="004B07DD"/>
    <w:rsid w:val="004B09E7"/>
    <w:rsid w:val="004B0D01"/>
    <w:rsid w:val="004B0E90"/>
    <w:rsid w:val="004B1135"/>
    <w:rsid w:val="004B4BFB"/>
    <w:rsid w:val="004B4FD2"/>
    <w:rsid w:val="004B7D36"/>
    <w:rsid w:val="004C0379"/>
    <w:rsid w:val="004C1DE7"/>
    <w:rsid w:val="004C26B9"/>
    <w:rsid w:val="004C4601"/>
    <w:rsid w:val="004C6057"/>
    <w:rsid w:val="004C650A"/>
    <w:rsid w:val="004C7B64"/>
    <w:rsid w:val="004D043A"/>
    <w:rsid w:val="004D3400"/>
    <w:rsid w:val="004D361F"/>
    <w:rsid w:val="004D3B66"/>
    <w:rsid w:val="004D449E"/>
    <w:rsid w:val="004D4823"/>
    <w:rsid w:val="004D52C7"/>
    <w:rsid w:val="004D6FAE"/>
    <w:rsid w:val="004E087B"/>
    <w:rsid w:val="004E0CAB"/>
    <w:rsid w:val="004E10E0"/>
    <w:rsid w:val="004E168D"/>
    <w:rsid w:val="004E1767"/>
    <w:rsid w:val="004E190F"/>
    <w:rsid w:val="004E39BA"/>
    <w:rsid w:val="004F0EAE"/>
    <w:rsid w:val="004F311D"/>
    <w:rsid w:val="004F36DD"/>
    <w:rsid w:val="004F3C5C"/>
    <w:rsid w:val="004F45FB"/>
    <w:rsid w:val="004F530E"/>
    <w:rsid w:val="004F5541"/>
    <w:rsid w:val="004F7498"/>
    <w:rsid w:val="004F7CFE"/>
    <w:rsid w:val="00501767"/>
    <w:rsid w:val="00501798"/>
    <w:rsid w:val="0050312C"/>
    <w:rsid w:val="0050336D"/>
    <w:rsid w:val="00503EC9"/>
    <w:rsid w:val="00503FAE"/>
    <w:rsid w:val="00504360"/>
    <w:rsid w:val="00504A2D"/>
    <w:rsid w:val="00506C54"/>
    <w:rsid w:val="005105AC"/>
    <w:rsid w:val="00511152"/>
    <w:rsid w:val="00511321"/>
    <w:rsid w:val="00512128"/>
    <w:rsid w:val="00513739"/>
    <w:rsid w:val="00513DE0"/>
    <w:rsid w:val="0051521E"/>
    <w:rsid w:val="00515D9F"/>
    <w:rsid w:val="005208DA"/>
    <w:rsid w:val="005209A5"/>
    <w:rsid w:val="00521EA6"/>
    <w:rsid w:val="00522941"/>
    <w:rsid w:val="005234BA"/>
    <w:rsid w:val="005242C5"/>
    <w:rsid w:val="00525F7A"/>
    <w:rsid w:val="00526541"/>
    <w:rsid w:val="005270E6"/>
    <w:rsid w:val="005301DE"/>
    <w:rsid w:val="0053356F"/>
    <w:rsid w:val="00536542"/>
    <w:rsid w:val="00536E36"/>
    <w:rsid w:val="005372DF"/>
    <w:rsid w:val="00537A29"/>
    <w:rsid w:val="00541F2D"/>
    <w:rsid w:val="00544531"/>
    <w:rsid w:val="00544CCD"/>
    <w:rsid w:val="00546204"/>
    <w:rsid w:val="00547AD7"/>
    <w:rsid w:val="0055061D"/>
    <w:rsid w:val="00553EAC"/>
    <w:rsid w:val="00554A3C"/>
    <w:rsid w:val="005603AC"/>
    <w:rsid w:val="00560C22"/>
    <w:rsid w:val="00562FFC"/>
    <w:rsid w:val="00563B83"/>
    <w:rsid w:val="00563FFE"/>
    <w:rsid w:val="0056444C"/>
    <w:rsid w:val="00564BCF"/>
    <w:rsid w:val="00565A37"/>
    <w:rsid w:val="00566C4D"/>
    <w:rsid w:val="00567695"/>
    <w:rsid w:val="00567B32"/>
    <w:rsid w:val="00567B9A"/>
    <w:rsid w:val="00570E3D"/>
    <w:rsid w:val="00572578"/>
    <w:rsid w:val="005737EE"/>
    <w:rsid w:val="005767DA"/>
    <w:rsid w:val="00580468"/>
    <w:rsid w:val="00580D4A"/>
    <w:rsid w:val="00583325"/>
    <w:rsid w:val="00583508"/>
    <w:rsid w:val="00583C05"/>
    <w:rsid w:val="0058474D"/>
    <w:rsid w:val="00585EC7"/>
    <w:rsid w:val="005878E8"/>
    <w:rsid w:val="0059035C"/>
    <w:rsid w:val="00591AE2"/>
    <w:rsid w:val="00593D76"/>
    <w:rsid w:val="00596C80"/>
    <w:rsid w:val="00597D09"/>
    <w:rsid w:val="005A08C9"/>
    <w:rsid w:val="005A46D2"/>
    <w:rsid w:val="005A5B25"/>
    <w:rsid w:val="005A6549"/>
    <w:rsid w:val="005B4B19"/>
    <w:rsid w:val="005B4BBB"/>
    <w:rsid w:val="005B764B"/>
    <w:rsid w:val="005B7C97"/>
    <w:rsid w:val="005C16C6"/>
    <w:rsid w:val="005C1D7F"/>
    <w:rsid w:val="005C3186"/>
    <w:rsid w:val="005C4534"/>
    <w:rsid w:val="005C5299"/>
    <w:rsid w:val="005C5C9C"/>
    <w:rsid w:val="005D0BB5"/>
    <w:rsid w:val="005D0D99"/>
    <w:rsid w:val="005D132C"/>
    <w:rsid w:val="005D205A"/>
    <w:rsid w:val="005D316F"/>
    <w:rsid w:val="005D4EF4"/>
    <w:rsid w:val="005D66C3"/>
    <w:rsid w:val="005D6A36"/>
    <w:rsid w:val="005D736C"/>
    <w:rsid w:val="005E28DE"/>
    <w:rsid w:val="005E41C4"/>
    <w:rsid w:val="005E53BC"/>
    <w:rsid w:val="005E5C93"/>
    <w:rsid w:val="005E7CE7"/>
    <w:rsid w:val="005E7DEB"/>
    <w:rsid w:val="005F2A78"/>
    <w:rsid w:val="005F3D46"/>
    <w:rsid w:val="005F5543"/>
    <w:rsid w:val="005F5666"/>
    <w:rsid w:val="005F56EF"/>
    <w:rsid w:val="005F6312"/>
    <w:rsid w:val="005F63D7"/>
    <w:rsid w:val="005F7797"/>
    <w:rsid w:val="005F7EDA"/>
    <w:rsid w:val="00600262"/>
    <w:rsid w:val="00600E14"/>
    <w:rsid w:val="00601209"/>
    <w:rsid w:val="00601A32"/>
    <w:rsid w:val="0060277F"/>
    <w:rsid w:val="00603ECC"/>
    <w:rsid w:val="00603F49"/>
    <w:rsid w:val="00606089"/>
    <w:rsid w:val="00606258"/>
    <w:rsid w:val="00606417"/>
    <w:rsid w:val="006073F4"/>
    <w:rsid w:val="0061108F"/>
    <w:rsid w:val="006115DC"/>
    <w:rsid w:val="00612C3E"/>
    <w:rsid w:val="00613923"/>
    <w:rsid w:val="00613B80"/>
    <w:rsid w:val="00613B96"/>
    <w:rsid w:val="00616BD7"/>
    <w:rsid w:val="006176D9"/>
    <w:rsid w:val="0062088C"/>
    <w:rsid w:val="00620ABC"/>
    <w:rsid w:val="00621C40"/>
    <w:rsid w:val="00622843"/>
    <w:rsid w:val="00622AEE"/>
    <w:rsid w:val="00623C21"/>
    <w:rsid w:val="006240A5"/>
    <w:rsid w:val="00624D16"/>
    <w:rsid w:val="0062661C"/>
    <w:rsid w:val="00626D87"/>
    <w:rsid w:val="00630AD4"/>
    <w:rsid w:val="00632E04"/>
    <w:rsid w:val="006418F9"/>
    <w:rsid w:val="00643BF3"/>
    <w:rsid w:val="00645A53"/>
    <w:rsid w:val="00647CB7"/>
    <w:rsid w:val="006519D9"/>
    <w:rsid w:val="00652123"/>
    <w:rsid w:val="00654158"/>
    <w:rsid w:val="00654872"/>
    <w:rsid w:val="006548C6"/>
    <w:rsid w:val="00655CB1"/>
    <w:rsid w:val="00657D35"/>
    <w:rsid w:val="00660E9E"/>
    <w:rsid w:val="006629B3"/>
    <w:rsid w:val="00663DC7"/>
    <w:rsid w:val="00664522"/>
    <w:rsid w:val="00664AB9"/>
    <w:rsid w:val="00667A63"/>
    <w:rsid w:val="00667E24"/>
    <w:rsid w:val="00671756"/>
    <w:rsid w:val="006739B9"/>
    <w:rsid w:val="0067449C"/>
    <w:rsid w:val="006749B1"/>
    <w:rsid w:val="006753D4"/>
    <w:rsid w:val="00675A6B"/>
    <w:rsid w:val="00676C33"/>
    <w:rsid w:val="00680AA0"/>
    <w:rsid w:val="00684645"/>
    <w:rsid w:val="0068604E"/>
    <w:rsid w:val="00692296"/>
    <w:rsid w:val="00692C50"/>
    <w:rsid w:val="00693028"/>
    <w:rsid w:val="00693A54"/>
    <w:rsid w:val="006940A8"/>
    <w:rsid w:val="00695251"/>
    <w:rsid w:val="00696518"/>
    <w:rsid w:val="006A04CA"/>
    <w:rsid w:val="006A14D2"/>
    <w:rsid w:val="006A301B"/>
    <w:rsid w:val="006A5313"/>
    <w:rsid w:val="006A5318"/>
    <w:rsid w:val="006A5493"/>
    <w:rsid w:val="006A7CFB"/>
    <w:rsid w:val="006B2C23"/>
    <w:rsid w:val="006B4026"/>
    <w:rsid w:val="006B4932"/>
    <w:rsid w:val="006B5345"/>
    <w:rsid w:val="006B602A"/>
    <w:rsid w:val="006B635C"/>
    <w:rsid w:val="006B74B9"/>
    <w:rsid w:val="006B7CCC"/>
    <w:rsid w:val="006B7DF4"/>
    <w:rsid w:val="006C16D5"/>
    <w:rsid w:val="006C3548"/>
    <w:rsid w:val="006C412B"/>
    <w:rsid w:val="006C41A2"/>
    <w:rsid w:val="006C460B"/>
    <w:rsid w:val="006C4CB2"/>
    <w:rsid w:val="006C5737"/>
    <w:rsid w:val="006C5782"/>
    <w:rsid w:val="006C5794"/>
    <w:rsid w:val="006C78D1"/>
    <w:rsid w:val="006D0D57"/>
    <w:rsid w:val="006D25AD"/>
    <w:rsid w:val="006D275F"/>
    <w:rsid w:val="006D2787"/>
    <w:rsid w:val="006D2F5B"/>
    <w:rsid w:val="006D6BE6"/>
    <w:rsid w:val="006E5EEA"/>
    <w:rsid w:val="006E6514"/>
    <w:rsid w:val="006F1354"/>
    <w:rsid w:val="006F1E8F"/>
    <w:rsid w:val="006F2A7A"/>
    <w:rsid w:val="006F2B28"/>
    <w:rsid w:val="006F2E77"/>
    <w:rsid w:val="006F3633"/>
    <w:rsid w:val="006F3CE3"/>
    <w:rsid w:val="006F4933"/>
    <w:rsid w:val="006F5F9A"/>
    <w:rsid w:val="006F7139"/>
    <w:rsid w:val="006F78F7"/>
    <w:rsid w:val="006F7D8D"/>
    <w:rsid w:val="00702E17"/>
    <w:rsid w:val="00703184"/>
    <w:rsid w:val="007044B9"/>
    <w:rsid w:val="00704834"/>
    <w:rsid w:val="0070548A"/>
    <w:rsid w:val="007069EA"/>
    <w:rsid w:val="00706CF4"/>
    <w:rsid w:val="0070740F"/>
    <w:rsid w:val="007078DA"/>
    <w:rsid w:val="00710396"/>
    <w:rsid w:val="00712F11"/>
    <w:rsid w:val="00713867"/>
    <w:rsid w:val="0071437E"/>
    <w:rsid w:val="00714B8E"/>
    <w:rsid w:val="0071506F"/>
    <w:rsid w:val="0071581A"/>
    <w:rsid w:val="0071604D"/>
    <w:rsid w:val="0071625E"/>
    <w:rsid w:val="00717391"/>
    <w:rsid w:val="007174A4"/>
    <w:rsid w:val="00720DEC"/>
    <w:rsid w:val="00722DCF"/>
    <w:rsid w:val="00723814"/>
    <w:rsid w:val="00723C7A"/>
    <w:rsid w:val="00726642"/>
    <w:rsid w:val="007279D7"/>
    <w:rsid w:val="00727CCB"/>
    <w:rsid w:val="00730D09"/>
    <w:rsid w:val="007315F4"/>
    <w:rsid w:val="00733C67"/>
    <w:rsid w:val="00735DC6"/>
    <w:rsid w:val="00736886"/>
    <w:rsid w:val="00736A27"/>
    <w:rsid w:val="0073759D"/>
    <w:rsid w:val="00740136"/>
    <w:rsid w:val="00740C80"/>
    <w:rsid w:val="00741195"/>
    <w:rsid w:val="007416FE"/>
    <w:rsid w:val="00743D1F"/>
    <w:rsid w:val="00751A40"/>
    <w:rsid w:val="00752701"/>
    <w:rsid w:val="00753400"/>
    <w:rsid w:val="00753439"/>
    <w:rsid w:val="0075523B"/>
    <w:rsid w:val="00755B47"/>
    <w:rsid w:val="00756963"/>
    <w:rsid w:val="0075704B"/>
    <w:rsid w:val="007612C0"/>
    <w:rsid w:val="007636EB"/>
    <w:rsid w:val="00763711"/>
    <w:rsid w:val="00763ACE"/>
    <w:rsid w:val="00764503"/>
    <w:rsid w:val="00765A68"/>
    <w:rsid w:val="00767386"/>
    <w:rsid w:val="00767EA1"/>
    <w:rsid w:val="00770909"/>
    <w:rsid w:val="007724DB"/>
    <w:rsid w:val="007725DE"/>
    <w:rsid w:val="007729B1"/>
    <w:rsid w:val="00772F9D"/>
    <w:rsid w:val="00774CA5"/>
    <w:rsid w:val="00775DEF"/>
    <w:rsid w:val="00776839"/>
    <w:rsid w:val="00776E37"/>
    <w:rsid w:val="007773C0"/>
    <w:rsid w:val="00777F4F"/>
    <w:rsid w:val="00777F87"/>
    <w:rsid w:val="0078078B"/>
    <w:rsid w:val="00780BB2"/>
    <w:rsid w:val="007811FE"/>
    <w:rsid w:val="0078199B"/>
    <w:rsid w:val="007855DD"/>
    <w:rsid w:val="00786EBD"/>
    <w:rsid w:val="007872A9"/>
    <w:rsid w:val="00787626"/>
    <w:rsid w:val="00790014"/>
    <w:rsid w:val="007901F4"/>
    <w:rsid w:val="0079118D"/>
    <w:rsid w:val="007916B7"/>
    <w:rsid w:val="00791F67"/>
    <w:rsid w:val="00792095"/>
    <w:rsid w:val="007922F9"/>
    <w:rsid w:val="00792AD4"/>
    <w:rsid w:val="00793043"/>
    <w:rsid w:val="0079473A"/>
    <w:rsid w:val="00794C36"/>
    <w:rsid w:val="00796161"/>
    <w:rsid w:val="00796396"/>
    <w:rsid w:val="00796ED7"/>
    <w:rsid w:val="007A1886"/>
    <w:rsid w:val="007A4298"/>
    <w:rsid w:val="007A58C2"/>
    <w:rsid w:val="007A5C51"/>
    <w:rsid w:val="007A73F9"/>
    <w:rsid w:val="007B07FE"/>
    <w:rsid w:val="007B121C"/>
    <w:rsid w:val="007B262C"/>
    <w:rsid w:val="007B2B10"/>
    <w:rsid w:val="007B383D"/>
    <w:rsid w:val="007B3B33"/>
    <w:rsid w:val="007B3C20"/>
    <w:rsid w:val="007B6169"/>
    <w:rsid w:val="007B6246"/>
    <w:rsid w:val="007B65AA"/>
    <w:rsid w:val="007B7410"/>
    <w:rsid w:val="007C1557"/>
    <w:rsid w:val="007C216D"/>
    <w:rsid w:val="007C24AB"/>
    <w:rsid w:val="007C32F2"/>
    <w:rsid w:val="007C3937"/>
    <w:rsid w:val="007C39F6"/>
    <w:rsid w:val="007C4810"/>
    <w:rsid w:val="007C4EDF"/>
    <w:rsid w:val="007C5C81"/>
    <w:rsid w:val="007C6644"/>
    <w:rsid w:val="007C70F8"/>
    <w:rsid w:val="007C7811"/>
    <w:rsid w:val="007D0EB0"/>
    <w:rsid w:val="007D23AE"/>
    <w:rsid w:val="007D50EE"/>
    <w:rsid w:val="007D52FC"/>
    <w:rsid w:val="007D6968"/>
    <w:rsid w:val="007E04A3"/>
    <w:rsid w:val="007E2DFD"/>
    <w:rsid w:val="007E4AB2"/>
    <w:rsid w:val="007E4CF9"/>
    <w:rsid w:val="007E6CAC"/>
    <w:rsid w:val="007E78AA"/>
    <w:rsid w:val="007E7D7C"/>
    <w:rsid w:val="007F1052"/>
    <w:rsid w:val="007F1550"/>
    <w:rsid w:val="007F70BC"/>
    <w:rsid w:val="008007F1"/>
    <w:rsid w:val="008020E8"/>
    <w:rsid w:val="008028CE"/>
    <w:rsid w:val="00804EB2"/>
    <w:rsid w:val="00805B18"/>
    <w:rsid w:val="00805D5F"/>
    <w:rsid w:val="00805E56"/>
    <w:rsid w:val="008064DB"/>
    <w:rsid w:val="008124E7"/>
    <w:rsid w:val="008134DE"/>
    <w:rsid w:val="0081422F"/>
    <w:rsid w:val="008210F5"/>
    <w:rsid w:val="00821FB6"/>
    <w:rsid w:val="0082283E"/>
    <w:rsid w:val="008231E2"/>
    <w:rsid w:val="0082687B"/>
    <w:rsid w:val="00826EAC"/>
    <w:rsid w:val="00827A06"/>
    <w:rsid w:val="0083017A"/>
    <w:rsid w:val="0083053F"/>
    <w:rsid w:val="00830A86"/>
    <w:rsid w:val="008314F6"/>
    <w:rsid w:val="008315D7"/>
    <w:rsid w:val="00832D3F"/>
    <w:rsid w:val="00833D9D"/>
    <w:rsid w:val="00835637"/>
    <w:rsid w:val="00835638"/>
    <w:rsid w:val="00835837"/>
    <w:rsid w:val="00836099"/>
    <w:rsid w:val="00836690"/>
    <w:rsid w:val="00836837"/>
    <w:rsid w:val="00837D02"/>
    <w:rsid w:val="00840805"/>
    <w:rsid w:val="0084140D"/>
    <w:rsid w:val="00842701"/>
    <w:rsid w:val="00842E7D"/>
    <w:rsid w:val="00843177"/>
    <w:rsid w:val="00843707"/>
    <w:rsid w:val="00843BFD"/>
    <w:rsid w:val="00846CB2"/>
    <w:rsid w:val="008474C1"/>
    <w:rsid w:val="0084756D"/>
    <w:rsid w:val="00850F43"/>
    <w:rsid w:val="0085198E"/>
    <w:rsid w:val="00853D94"/>
    <w:rsid w:val="0085433C"/>
    <w:rsid w:val="0085517E"/>
    <w:rsid w:val="008551C6"/>
    <w:rsid w:val="0085741A"/>
    <w:rsid w:val="00861E51"/>
    <w:rsid w:val="00862B71"/>
    <w:rsid w:val="008645A7"/>
    <w:rsid w:val="00865AB6"/>
    <w:rsid w:val="00867951"/>
    <w:rsid w:val="00870265"/>
    <w:rsid w:val="00873B54"/>
    <w:rsid w:val="00875C95"/>
    <w:rsid w:val="00875FDC"/>
    <w:rsid w:val="008766A9"/>
    <w:rsid w:val="00881666"/>
    <w:rsid w:val="0088205B"/>
    <w:rsid w:val="00884B9F"/>
    <w:rsid w:val="00884C1F"/>
    <w:rsid w:val="00885422"/>
    <w:rsid w:val="0088556D"/>
    <w:rsid w:val="008858ED"/>
    <w:rsid w:val="00886166"/>
    <w:rsid w:val="00894CE1"/>
    <w:rsid w:val="0089513C"/>
    <w:rsid w:val="0089533E"/>
    <w:rsid w:val="008959E8"/>
    <w:rsid w:val="00895B91"/>
    <w:rsid w:val="008967FF"/>
    <w:rsid w:val="008A0213"/>
    <w:rsid w:val="008A2191"/>
    <w:rsid w:val="008A2C44"/>
    <w:rsid w:val="008A50B4"/>
    <w:rsid w:val="008A7880"/>
    <w:rsid w:val="008A7C9F"/>
    <w:rsid w:val="008B2D0C"/>
    <w:rsid w:val="008B3BCC"/>
    <w:rsid w:val="008B53E3"/>
    <w:rsid w:val="008B55B8"/>
    <w:rsid w:val="008B6079"/>
    <w:rsid w:val="008B61CF"/>
    <w:rsid w:val="008B7CBB"/>
    <w:rsid w:val="008C10ED"/>
    <w:rsid w:val="008C39C0"/>
    <w:rsid w:val="008C42E8"/>
    <w:rsid w:val="008C5F17"/>
    <w:rsid w:val="008C66EA"/>
    <w:rsid w:val="008C7270"/>
    <w:rsid w:val="008C77C7"/>
    <w:rsid w:val="008D0894"/>
    <w:rsid w:val="008D0EC0"/>
    <w:rsid w:val="008D2E72"/>
    <w:rsid w:val="008E060E"/>
    <w:rsid w:val="008E0833"/>
    <w:rsid w:val="008E1649"/>
    <w:rsid w:val="008E24CE"/>
    <w:rsid w:val="008E2709"/>
    <w:rsid w:val="008E2BD7"/>
    <w:rsid w:val="008E2F9A"/>
    <w:rsid w:val="008E3028"/>
    <w:rsid w:val="008E3642"/>
    <w:rsid w:val="008E6270"/>
    <w:rsid w:val="008E6A3E"/>
    <w:rsid w:val="008E7129"/>
    <w:rsid w:val="008E7C43"/>
    <w:rsid w:val="008F06A2"/>
    <w:rsid w:val="008F1E9C"/>
    <w:rsid w:val="008F1EFE"/>
    <w:rsid w:val="008F6AD8"/>
    <w:rsid w:val="008F7488"/>
    <w:rsid w:val="008F7732"/>
    <w:rsid w:val="00900533"/>
    <w:rsid w:val="00900C57"/>
    <w:rsid w:val="009019D5"/>
    <w:rsid w:val="00902146"/>
    <w:rsid w:val="00902692"/>
    <w:rsid w:val="009026EE"/>
    <w:rsid w:val="00903E10"/>
    <w:rsid w:val="009049EB"/>
    <w:rsid w:val="0090674E"/>
    <w:rsid w:val="00910FC3"/>
    <w:rsid w:val="00911A69"/>
    <w:rsid w:val="00911ABD"/>
    <w:rsid w:val="009132D1"/>
    <w:rsid w:val="00913613"/>
    <w:rsid w:val="00913D2D"/>
    <w:rsid w:val="00914156"/>
    <w:rsid w:val="0091598D"/>
    <w:rsid w:val="00925D4D"/>
    <w:rsid w:val="00927345"/>
    <w:rsid w:val="00927804"/>
    <w:rsid w:val="00927909"/>
    <w:rsid w:val="00930EA6"/>
    <w:rsid w:val="00931552"/>
    <w:rsid w:val="00932498"/>
    <w:rsid w:val="009324F5"/>
    <w:rsid w:val="0093286C"/>
    <w:rsid w:val="00932967"/>
    <w:rsid w:val="00933336"/>
    <w:rsid w:val="0093370F"/>
    <w:rsid w:val="00933B7F"/>
    <w:rsid w:val="009340F0"/>
    <w:rsid w:val="00934130"/>
    <w:rsid w:val="00934385"/>
    <w:rsid w:val="00936881"/>
    <w:rsid w:val="00940CD7"/>
    <w:rsid w:val="00940DA2"/>
    <w:rsid w:val="009435ED"/>
    <w:rsid w:val="009456BB"/>
    <w:rsid w:val="009457AF"/>
    <w:rsid w:val="0094605A"/>
    <w:rsid w:val="00946D79"/>
    <w:rsid w:val="0095087E"/>
    <w:rsid w:val="0095093F"/>
    <w:rsid w:val="00952D72"/>
    <w:rsid w:val="00953248"/>
    <w:rsid w:val="009538EB"/>
    <w:rsid w:val="00954C5B"/>
    <w:rsid w:val="00954CC1"/>
    <w:rsid w:val="0095522B"/>
    <w:rsid w:val="009562A3"/>
    <w:rsid w:val="00956B92"/>
    <w:rsid w:val="009575B9"/>
    <w:rsid w:val="009603EB"/>
    <w:rsid w:val="00960DB6"/>
    <w:rsid w:val="00960FA7"/>
    <w:rsid w:val="00963B58"/>
    <w:rsid w:val="00963E57"/>
    <w:rsid w:val="00965143"/>
    <w:rsid w:val="00965CF2"/>
    <w:rsid w:val="00966D5F"/>
    <w:rsid w:val="00967F40"/>
    <w:rsid w:val="0097085C"/>
    <w:rsid w:val="00971E13"/>
    <w:rsid w:val="00972AB1"/>
    <w:rsid w:val="009746DA"/>
    <w:rsid w:val="009758F0"/>
    <w:rsid w:val="009774C7"/>
    <w:rsid w:val="00982949"/>
    <w:rsid w:val="00983212"/>
    <w:rsid w:val="00983E1A"/>
    <w:rsid w:val="009840F8"/>
    <w:rsid w:val="00984AC4"/>
    <w:rsid w:val="00984F22"/>
    <w:rsid w:val="00985500"/>
    <w:rsid w:val="0098777F"/>
    <w:rsid w:val="009900A2"/>
    <w:rsid w:val="00991217"/>
    <w:rsid w:val="00993323"/>
    <w:rsid w:val="0099437A"/>
    <w:rsid w:val="00994891"/>
    <w:rsid w:val="009960A8"/>
    <w:rsid w:val="00996760"/>
    <w:rsid w:val="00996CB9"/>
    <w:rsid w:val="00997355"/>
    <w:rsid w:val="00997C1E"/>
    <w:rsid w:val="009A4B0D"/>
    <w:rsid w:val="009A5F63"/>
    <w:rsid w:val="009A7011"/>
    <w:rsid w:val="009B0E19"/>
    <w:rsid w:val="009C00D6"/>
    <w:rsid w:val="009C0CDE"/>
    <w:rsid w:val="009C3294"/>
    <w:rsid w:val="009C332D"/>
    <w:rsid w:val="009C4338"/>
    <w:rsid w:val="009C6017"/>
    <w:rsid w:val="009C6403"/>
    <w:rsid w:val="009C6527"/>
    <w:rsid w:val="009C6BA8"/>
    <w:rsid w:val="009C6E50"/>
    <w:rsid w:val="009C72BC"/>
    <w:rsid w:val="009C736C"/>
    <w:rsid w:val="009C756F"/>
    <w:rsid w:val="009D0C8A"/>
    <w:rsid w:val="009D109B"/>
    <w:rsid w:val="009D1388"/>
    <w:rsid w:val="009D187D"/>
    <w:rsid w:val="009D5489"/>
    <w:rsid w:val="009D5C6F"/>
    <w:rsid w:val="009D7C9D"/>
    <w:rsid w:val="009E0DEA"/>
    <w:rsid w:val="009E1086"/>
    <w:rsid w:val="009E49DC"/>
    <w:rsid w:val="009E5893"/>
    <w:rsid w:val="009E6032"/>
    <w:rsid w:val="009E6FFA"/>
    <w:rsid w:val="009F0EB7"/>
    <w:rsid w:val="009F1232"/>
    <w:rsid w:val="009F4E05"/>
    <w:rsid w:val="009F61D5"/>
    <w:rsid w:val="009F7EF8"/>
    <w:rsid w:val="00A00606"/>
    <w:rsid w:val="00A00C6D"/>
    <w:rsid w:val="00A019AF"/>
    <w:rsid w:val="00A033D0"/>
    <w:rsid w:val="00A04025"/>
    <w:rsid w:val="00A04B68"/>
    <w:rsid w:val="00A0533D"/>
    <w:rsid w:val="00A06AF7"/>
    <w:rsid w:val="00A07F33"/>
    <w:rsid w:val="00A117B0"/>
    <w:rsid w:val="00A12DDC"/>
    <w:rsid w:val="00A13101"/>
    <w:rsid w:val="00A13333"/>
    <w:rsid w:val="00A1356E"/>
    <w:rsid w:val="00A145D8"/>
    <w:rsid w:val="00A14C84"/>
    <w:rsid w:val="00A15029"/>
    <w:rsid w:val="00A15100"/>
    <w:rsid w:val="00A1516C"/>
    <w:rsid w:val="00A15C85"/>
    <w:rsid w:val="00A167E1"/>
    <w:rsid w:val="00A16FD8"/>
    <w:rsid w:val="00A16FEA"/>
    <w:rsid w:val="00A203FB"/>
    <w:rsid w:val="00A21403"/>
    <w:rsid w:val="00A220F5"/>
    <w:rsid w:val="00A2349B"/>
    <w:rsid w:val="00A234F2"/>
    <w:rsid w:val="00A24408"/>
    <w:rsid w:val="00A249C1"/>
    <w:rsid w:val="00A24AB6"/>
    <w:rsid w:val="00A253C4"/>
    <w:rsid w:val="00A262BE"/>
    <w:rsid w:val="00A30226"/>
    <w:rsid w:val="00A30694"/>
    <w:rsid w:val="00A3224C"/>
    <w:rsid w:val="00A341DC"/>
    <w:rsid w:val="00A34FD4"/>
    <w:rsid w:val="00A350E6"/>
    <w:rsid w:val="00A3676E"/>
    <w:rsid w:val="00A36F38"/>
    <w:rsid w:val="00A370F7"/>
    <w:rsid w:val="00A37528"/>
    <w:rsid w:val="00A42851"/>
    <w:rsid w:val="00A4291B"/>
    <w:rsid w:val="00A51DB4"/>
    <w:rsid w:val="00A54508"/>
    <w:rsid w:val="00A54A66"/>
    <w:rsid w:val="00A54A6D"/>
    <w:rsid w:val="00A554DB"/>
    <w:rsid w:val="00A57BBC"/>
    <w:rsid w:val="00A601F0"/>
    <w:rsid w:val="00A62308"/>
    <w:rsid w:val="00A63DF6"/>
    <w:rsid w:val="00A65111"/>
    <w:rsid w:val="00A65AFB"/>
    <w:rsid w:val="00A70C16"/>
    <w:rsid w:val="00A71340"/>
    <w:rsid w:val="00A7159F"/>
    <w:rsid w:val="00A71A9A"/>
    <w:rsid w:val="00A72F1D"/>
    <w:rsid w:val="00A74427"/>
    <w:rsid w:val="00A765FA"/>
    <w:rsid w:val="00A81483"/>
    <w:rsid w:val="00A81BFA"/>
    <w:rsid w:val="00A81FA5"/>
    <w:rsid w:val="00A829C8"/>
    <w:rsid w:val="00A8371E"/>
    <w:rsid w:val="00A84BDE"/>
    <w:rsid w:val="00A85B17"/>
    <w:rsid w:val="00A902FA"/>
    <w:rsid w:val="00A93905"/>
    <w:rsid w:val="00A93964"/>
    <w:rsid w:val="00A93A6E"/>
    <w:rsid w:val="00A94285"/>
    <w:rsid w:val="00A96667"/>
    <w:rsid w:val="00A96F0E"/>
    <w:rsid w:val="00AA0434"/>
    <w:rsid w:val="00AA0775"/>
    <w:rsid w:val="00AA12DA"/>
    <w:rsid w:val="00AA17B4"/>
    <w:rsid w:val="00AA1DC5"/>
    <w:rsid w:val="00AA2195"/>
    <w:rsid w:val="00AA29CA"/>
    <w:rsid w:val="00AA337E"/>
    <w:rsid w:val="00AA4AF8"/>
    <w:rsid w:val="00AA5D1C"/>
    <w:rsid w:val="00AA71C4"/>
    <w:rsid w:val="00AA7282"/>
    <w:rsid w:val="00AA7E7C"/>
    <w:rsid w:val="00AB30F2"/>
    <w:rsid w:val="00AB395C"/>
    <w:rsid w:val="00AB3E19"/>
    <w:rsid w:val="00AB44F6"/>
    <w:rsid w:val="00AB451A"/>
    <w:rsid w:val="00AB4621"/>
    <w:rsid w:val="00AB6DD5"/>
    <w:rsid w:val="00AB740B"/>
    <w:rsid w:val="00AC017F"/>
    <w:rsid w:val="00AC228A"/>
    <w:rsid w:val="00AC7F5D"/>
    <w:rsid w:val="00AD111D"/>
    <w:rsid w:val="00AD1BCE"/>
    <w:rsid w:val="00AD2EA1"/>
    <w:rsid w:val="00AD3522"/>
    <w:rsid w:val="00AD79FD"/>
    <w:rsid w:val="00AD7E37"/>
    <w:rsid w:val="00AE0369"/>
    <w:rsid w:val="00AE0A5E"/>
    <w:rsid w:val="00AE22ED"/>
    <w:rsid w:val="00AE24E7"/>
    <w:rsid w:val="00AE2AFB"/>
    <w:rsid w:val="00AE44B2"/>
    <w:rsid w:val="00AE5AA1"/>
    <w:rsid w:val="00AF1307"/>
    <w:rsid w:val="00AF1C26"/>
    <w:rsid w:val="00AF2E6D"/>
    <w:rsid w:val="00AF4C7B"/>
    <w:rsid w:val="00AF528D"/>
    <w:rsid w:val="00AF7DBA"/>
    <w:rsid w:val="00B00767"/>
    <w:rsid w:val="00B01B42"/>
    <w:rsid w:val="00B01C24"/>
    <w:rsid w:val="00B03490"/>
    <w:rsid w:val="00B03566"/>
    <w:rsid w:val="00B043DF"/>
    <w:rsid w:val="00B07FBA"/>
    <w:rsid w:val="00B128D7"/>
    <w:rsid w:val="00B13675"/>
    <w:rsid w:val="00B16248"/>
    <w:rsid w:val="00B16539"/>
    <w:rsid w:val="00B1724A"/>
    <w:rsid w:val="00B17DDB"/>
    <w:rsid w:val="00B20B1E"/>
    <w:rsid w:val="00B21C2A"/>
    <w:rsid w:val="00B220A2"/>
    <w:rsid w:val="00B23A5D"/>
    <w:rsid w:val="00B24D94"/>
    <w:rsid w:val="00B26149"/>
    <w:rsid w:val="00B278B0"/>
    <w:rsid w:val="00B27A6A"/>
    <w:rsid w:val="00B3078A"/>
    <w:rsid w:val="00B317E4"/>
    <w:rsid w:val="00B31F1B"/>
    <w:rsid w:val="00B3387D"/>
    <w:rsid w:val="00B33B58"/>
    <w:rsid w:val="00B33F01"/>
    <w:rsid w:val="00B36ADA"/>
    <w:rsid w:val="00B42940"/>
    <w:rsid w:val="00B449D3"/>
    <w:rsid w:val="00B45DFA"/>
    <w:rsid w:val="00B46147"/>
    <w:rsid w:val="00B468F5"/>
    <w:rsid w:val="00B46905"/>
    <w:rsid w:val="00B475BE"/>
    <w:rsid w:val="00B50C7D"/>
    <w:rsid w:val="00B50C90"/>
    <w:rsid w:val="00B51127"/>
    <w:rsid w:val="00B544EB"/>
    <w:rsid w:val="00B54585"/>
    <w:rsid w:val="00B561E6"/>
    <w:rsid w:val="00B61637"/>
    <w:rsid w:val="00B62990"/>
    <w:rsid w:val="00B63600"/>
    <w:rsid w:val="00B64D78"/>
    <w:rsid w:val="00B65B56"/>
    <w:rsid w:val="00B65DE6"/>
    <w:rsid w:val="00B66189"/>
    <w:rsid w:val="00B66401"/>
    <w:rsid w:val="00B66E85"/>
    <w:rsid w:val="00B67E01"/>
    <w:rsid w:val="00B702E9"/>
    <w:rsid w:val="00B70955"/>
    <w:rsid w:val="00B7272B"/>
    <w:rsid w:val="00B72BBC"/>
    <w:rsid w:val="00B72D4C"/>
    <w:rsid w:val="00B73B77"/>
    <w:rsid w:val="00B73C38"/>
    <w:rsid w:val="00B753BE"/>
    <w:rsid w:val="00B75C30"/>
    <w:rsid w:val="00B7604B"/>
    <w:rsid w:val="00B7671D"/>
    <w:rsid w:val="00B76F87"/>
    <w:rsid w:val="00B81674"/>
    <w:rsid w:val="00B81A41"/>
    <w:rsid w:val="00B8331E"/>
    <w:rsid w:val="00B83A2F"/>
    <w:rsid w:val="00B840A8"/>
    <w:rsid w:val="00B846AA"/>
    <w:rsid w:val="00B85ACD"/>
    <w:rsid w:val="00B85F52"/>
    <w:rsid w:val="00B87860"/>
    <w:rsid w:val="00B93166"/>
    <w:rsid w:val="00B93E69"/>
    <w:rsid w:val="00B940BC"/>
    <w:rsid w:val="00B96F32"/>
    <w:rsid w:val="00BA10E5"/>
    <w:rsid w:val="00BA111B"/>
    <w:rsid w:val="00BA3290"/>
    <w:rsid w:val="00BA66CC"/>
    <w:rsid w:val="00BA77DC"/>
    <w:rsid w:val="00BA77FB"/>
    <w:rsid w:val="00BA7FA9"/>
    <w:rsid w:val="00BB0EF5"/>
    <w:rsid w:val="00BB2721"/>
    <w:rsid w:val="00BB7AF5"/>
    <w:rsid w:val="00BB7E2E"/>
    <w:rsid w:val="00BC1226"/>
    <w:rsid w:val="00BC3A3F"/>
    <w:rsid w:val="00BC3AF0"/>
    <w:rsid w:val="00BC7CAC"/>
    <w:rsid w:val="00BD15AA"/>
    <w:rsid w:val="00BD1E61"/>
    <w:rsid w:val="00BD3ED1"/>
    <w:rsid w:val="00BD4F32"/>
    <w:rsid w:val="00BE2327"/>
    <w:rsid w:val="00BE2B26"/>
    <w:rsid w:val="00BE2D77"/>
    <w:rsid w:val="00BE5513"/>
    <w:rsid w:val="00BE5A6A"/>
    <w:rsid w:val="00BE6F57"/>
    <w:rsid w:val="00BF0B91"/>
    <w:rsid w:val="00BF366D"/>
    <w:rsid w:val="00BF3906"/>
    <w:rsid w:val="00BF4739"/>
    <w:rsid w:val="00BF74BB"/>
    <w:rsid w:val="00BF773D"/>
    <w:rsid w:val="00BF7C77"/>
    <w:rsid w:val="00C01D5F"/>
    <w:rsid w:val="00C02140"/>
    <w:rsid w:val="00C02AB3"/>
    <w:rsid w:val="00C033DD"/>
    <w:rsid w:val="00C0529B"/>
    <w:rsid w:val="00C05EEA"/>
    <w:rsid w:val="00C067CF"/>
    <w:rsid w:val="00C06FEA"/>
    <w:rsid w:val="00C07D52"/>
    <w:rsid w:val="00C07E60"/>
    <w:rsid w:val="00C10446"/>
    <w:rsid w:val="00C1367B"/>
    <w:rsid w:val="00C14540"/>
    <w:rsid w:val="00C15BDF"/>
    <w:rsid w:val="00C161C3"/>
    <w:rsid w:val="00C1641D"/>
    <w:rsid w:val="00C1671E"/>
    <w:rsid w:val="00C16A86"/>
    <w:rsid w:val="00C20561"/>
    <w:rsid w:val="00C20FC3"/>
    <w:rsid w:val="00C20FFA"/>
    <w:rsid w:val="00C2276F"/>
    <w:rsid w:val="00C23185"/>
    <w:rsid w:val="00C2384C"/>
    <w:rsid w:val="00C30873"/>
    <w:rsid w:val="00C310C1"/>
    <w:rsid w:val="00C3117E"/>
    <w:rsid w:val="00C32353"/>
    <w:rsid w:val="00C329AC"/>
    <w:rsid w:val="00C335A2"/>
    <w:rsid w:val="00C34485"/>
    <w:rsid w:val="00C3666F"/>
    <w:rsid w:val="00C37A21"/>
    <w:rsid w:val="00C37AC1"/>
    <w:rsid w:val="00C435BE"/>
    <w:rsid w:val="00C4691A"/>
    <w:rsid w:val="00C471FB"/>
    <w:rsid w:val="00C473AC"/>
    <w:rsid w:val="00C50694"/>
    <w:rsid w:val="00C50E91"/>
    <w:rsid w:val="00C52341"/>
    <w:rsid w:val="00C525CD"/>
    <w:rsid w:val="00C53657"/>
    <w:rsid w:val="00C53D8C"/>
    <w:rsid w:val="00C57D71"/>
    <w:rsid w:val="00C6023D"/>
    <w:rsid w:val="00C602C9"/>
    <w:rsid w:val="00C604A3"/>
    <w:rsid w:val="00C626DB"/>
    <w:rsid w:val="00C70BF6"/>
    <w:rsid w:val="00C719C9"/>
    <w:rsid w:val="00C71B1D"/>
    <w:rsid w:val="00C739D2"/>
    <w:rsid w:val="00C741E2"/>
    <w:rsid w:val="00C7622E"/>
    <w:rsid w:val="00C76AB6"/>
    <w:rsid w:val="00C8217E"/>
    <w:rsid w:val="00C84771"/>
    <w:rsid w:val="00C84BA1"/>
    <w:rsid w:val="00C854FA"/>
    <w:rsid w:val="00C857D8"/>
    <w:rsid w:val="00C85CDA"/>
    <w:rsid w:val="00C879E7"/>
    <w:rsid w:val="00C90F41"/>
    <w:rsid w:val="00C9309E"/>
    <w:rsid w:val="00C94007"/>
    <w:rsid w:val="00C949B3"/>
    <w:rsid w:val="00C95A22"/>
    <w:rsid w:val="00C95C03"/>
    <w:rsid w:val="00C96BD0"/>
    <w:rsid w:val="00C97CDB"/>
    <w:rsid w:val="00CA0FE9"/>
    <w:rsid w:val="00CA2B45"/>
    <w:rsid w:val="00CA3468"/>
    <w:rsid w:val="00CA34FF"/>
    <w:rsid w:val="00CA3D83"/>
    <w:rsid w:val="00CA47C1"/>
    <w:rsid w:val="00CA49D4"/>
    <w:rsid w:val="00CA56D4"/>
    <w:rsid w:val="00CA7C35"/>
    <w:rsid w:val="00CB19BE"/>
    <w:rsid w:val="00CB362F"/>
    <w:rsid w:val="00CB3F24"/>
    <w:rsid w:val="00CB5F74"/>
    <w:rsid w:val="00CB652F"/>
    <w:rsid w:val="00CB6C41"/>
    <w:rsid w:val="00CC1B1C"/>
    <w:rsid w:val="00CC62D5"/>
    <w:rsid w:val="00CC6E35"/>
    <w:rsid w:val="00CD237E"/>
    <w:rsid w:val="00CD3123"/>
    <w:rsid w:val="00CD3278"/>
    <w:rsid w:val="00CD3452"/>
    <w:rsid w:val="00CD35FD"/>
    <w:rsid w:val="00CD39D4"/>
    <w:rsid w:val="00CD3B43"/>
    <w:rsid w:val="00CD457C"/>
    <w:rsid w:val="00CD719D"/>
    <w:rsid w:val="00CE054D"/>
    <w:rsid w:val="00CE1163"/>
    <w:rsid w:val="00CE1CCB"/>
    <w:rsid w:val="00CE1E19"/>
    <w:rsid w:val="00CE276E"/>
    <w:rsid w:val="00CE4315"/>
    <w:rsid w:val="00CE54C3"/>
    <w:rsid w:val="00CE6481"/>
    <w:rsid w:val="00CF1830"/>
    <w:rsid w:val="00CF1AB1"/>
    <w:rsid w:val="00CF2095"/>
    <w:rsid w:val="00CF2802"/>
    <w:rsid w:val="00CF4AC0"/>
    <w:rsid w:val="00CF5D23"/>
    <w:rsid w:val="00CF799D"/>
    <w:rsid w:val="00D0050D"/>
    <w:rsid w:val="00D016F1"/>
    <w:rsid w:val="00D01A35"/>
    <w:rsid w:val="00D01A83"/>
    <w:rsid w:val="00D03352"/>
    <w:rsid w:val="00D04942"/>
    <w:rsid w:val="00D05CD4"/>
    <w:rsid w:val="00D05D35"/>
    <w:rsid w:val="00D05E85"/>
    <w:rsid w:val="00D06311"/>
    <w:rsid w:val="00D067DD"/>
    <w:rsid w:val="00D134D8"/>
    <w:rsid w:val="00D14C4E"/>
    <w:rsid w:val="00D1601A"/>
    <w:rsid w:val="00D20771"/>
    <w:rsid w:val="00D23538"/>
    <w:rsid w:val="00D26AC0"/>
    <w:rsid w:val="00D27FD0"/>
    <w:rsid w:val="00D32C74"/>
    <w:rsid w:val="00D34927"/>
    <w:rsid w:val="00D35CCA"/>
    <w:rsid w:val="00D3704E"/>
    <w:rsid w:val="00D372C4"/>
    <w:rsid w:val="00D40963"/>
    <w:rsid w:val="00D419E8"/>
    <w:rsid w:val="00D41AF6"/>
    <w:rsid w:val="00D41F86"/>
    <w:rsid w:val="00D4230C"/>
    <w:rsid w:val="00D438A6"/>
    <w:rsid w:val="00D44461"/>
    <w:rsid w:val="00D44E17"/>
    <w:rsid w:val="00D44E7F"/>
    <w:rsid w:val="00D50F76"/>
    <w:rsid w:val="00D5114C"/>
    <w:rsid w:val="00D51996"/>
    <w:rsid w:val="00D519D2"/>
    <w:rsid w:val="00D5381E"/>
    <w:rsid w:val="00D54046"/>
    <w:rsid w:val="00D54EF2"/>
    <w:rsid w:val="00D56677"/>
    <w:rsid w:val="00D57BB8"/>
    <w:rsid w:val="00D61931"/>
    <w:rsid w:val="00D61A33"/>
    <w:rsid w:val="00D64627"/>
    <w:rsid w:val="00D67333"/>
    <w:rsid w:val="00D7166F"/>
    <w:rsid w:val="00D7217F"/>
    <w:rsid w:val="00D72F1C"/>
    <w:rsid w:val="00D7419A"/>
    <w:rsid w:val="00D74C79"/>
    <w:rsid w:val="00D74D60"/>
    <w:rsid w:val="00D751FB"/>
    <w:rsid w:val="00D7650D"/>
    <w:rsid w:val="00D77BBE"/>
    <w:rsid w:val="00D81015"/>
    <w:rsid w:val="00D815C4"/>
    <w:rsid w:val="00D82371"/>
    <w:rsid w:val="00D86CCD"/>
    <w:rsid w:val="00D86FD0"/>
    <w:rsid w:val="00D87539"/>
    <w:rsid w:val="00D87B21"/>
    <w:rsid w:val="00D87DA2"/>
    <w:rsid w:val="00D90390"/>
    <w:rsid w:val="00D90DFA"/>
    <w:rsid w:val="00D92E2A"/>
    <w:rsid w:val="00D94CD2"/>
    <w:rsid w:val="00D950D2"/>
    <w:rsid w:val="00D95AD6"/>
    <w:rsid w:val="00D96084"/>
    <w:rsid w:val="00D962C2"/>
    <w:rsid w:val="00D97188"/>
    <w:rsid w:val="00D976FC"/>
    <w:rsid w:val="00DA086A"/>
    <w:rsid w:val="00DA4B6A"/>
    <w:rsid w:val="00DA615D"/>
    <w:rsid w:val="00DA72D2"/>
    <w:rsid w:val="00DB07AC"/>
    <w:rsid w:val="00DB080E"/>
    <w:rsid w:val="00DB1B31"/>
    <w:rsid w:val="00DB1C59"/>
    <w:rsid w:val="00DB2CBA"/>
    <w:rsid w:val="00DB3E82"/>
    <w:rsid w:val="00DB5404"/>
    <w:rsid w:val="00DB5CD7"/>
    <w:rsid w:val="00DB69C4"/>
    <w:rsid w:val="00DB719F"/>
    <w:rsid w:val="00DB7A20"/>
    <w:rsid w:val="00DC293C"/>
    <w:rsid w:val="00DC2CDA"/>
    <w:rsid w:val="00DC3968"/>
    <w:rsid w:val="00DC4B97"/>
    <w:rsid w:val="00DC71AA"/>
    <w:rsid w:val="00DD2866"/>
    <w:rsid w:val="00DD3A29"/>
    <w:rsid w:val="00DD406D"/>
    <w:rsid w:val="00DD51F7"/>
    <w:rsid w:val="00DE1DD5"/>
    <w:rsid w:val="00DE2247"/>
    <w:rsid w:val="00DE233D"/>
    <w:rsid w:val="00DE3621"/>
    <w:rsid w:val="00DE3CDB"/>
    <w:rsid w:val="00DE3F86"/>
    <w:rsid w:val="00DE4313"/>
    <w:rsid w:val="00DE5C22"/>
    <w:rsid w:val="00DE7E6C"/>
    <w:rsid w:val="00DF126A"/>
    <w:rsid w:val="00DF2386"/>
    <w:rsid w:val="00DF2FC3"/>
    <w:rsid w:val="00DF44C2"/>
    <w:rsid w:val="00DF4B40"/>
    <w:rsid w:val="00DF5672"/>
    <w:rsid w:val="00DF6849"/>
    <w:rsid w:val="00DF7785"/>
    <w:rsid w:val="00DF7E04"/>
    <w:rsid w:val="00E0291F"/>
    <w:rsid w:val="00E03D83"/>
    <w:rsid w:val="00E046C3"/>
    <w:rsid w:val="00E04CDC"/>
    <w:rsid w:val="00E05A73"/>
    <w:rsid w:val="00E067BD"/>
    <w:rsid w:val="00E104E5"/>
    <w:rsid w:val="00E1074B"/>
    <w:rsid w:val="00E11CB9"/>
    <w:rsid w:val="00E1203D"/>
    <w:rsid w:val="00E13652"/>
    <w:rsid w:val="00E16B2D"/>
    <w:rsid w:val="00E17D65"/>
    <w:rsid w:val="00E21CFC"/>
    <w:rsid w:val="00E2341B"/>
    <w:rsid w:val="00E2583E"/>
    <w:rsid w:val="00E26F1C"/>
    <w:rsid w:val="00E27DBC"/>
    <w:rsid w:val="00E32C62"/>
    <w:rsid w:val="00E330C9"/>
    <w:rsid w:val="00E33F5F"/>
    <w:rsid w:val="00E34FAC"/>
    <w:rsid w:val="00E377DA"/>
    <w:rsid w:val="00E37C5D"/>
    <w:rsid w:val="00E409C0"/>
    <w:rsid w:val="00E40B6D"/>
    <w:rsid w:val="00E40F54"/>
    <w:rsid w:val="00E41B4C"/>
    <w:rsid w:val="00E42395"/>
    <w:rsid w:val="00E44CBE"/>
    <w:rsid w:val="00E4586A"/>
    <w:rsid w:val="00E47C53"/>
    <w:rsid w:val="00E5027F"/>
    <w:rsid w:val="00E50ECE"/>
    <w:rsid w:val="00E51080"/>
    <w:rsid w:val="00E51822"/>
    <w:rsid w:val="00E527BF"/>
    <w:rsid w:val="00E53538"/>
    <w:rsid w:val="00E53BFE"/>
    <w:rsid w:val="00E54396"/>
    <w:rsid w:val="00E54694"/>
    <w:rsid w:val="00E54F6E"/>
    <w:rsid w:val="00E55074"/>
    <w:rsid w:val="00E5525D"/>
    <w:rsid w:val="00E558B8"/>
    <w:rsid w:val="00E55A9D"/>
    <w:rsid w:val="00E560FA"/>
    <w:rsid w:val="00E56403"/>
    <w:rsid w:val="00E56C15"/>
    <w:rsid w:val="00E57F19"/>
    <w:rsid w:val="00E61AD2"/>
    <w:rsid w:val="00E61B28"/>
    <w:rsid w:val="00E61E65"/>
    <w:rsid w:val="00E62F68"/>
    <w:rsid w:val="00E657EF"/>
    <w:rsid w:val="00E67239"/>
    <w:rsid w:val="00E67547"/>
    <w:rsid w:val="00E70A2D"/>
    <w:rsid w:val="00E70AB3"/>
    <w:rsid w:val="00E7202E"/>
    <w:rsid w:val="00E7210E"/>
    <w:rsid w:val="00E74429"/>
    <w:rsid w:val="00E7480C"/>
    <w:rsid w:val="00E754EB"/>
    <w:rsid w:val="00E7758B"/>
    <w:rsid w:val="00E7770C"/>
    <w:rsid w:val="00E778C0"/>
    <w:rsid w:val="00E77F00"/>
    <w:rsid w:val="00E822E0"/>
    <w:rsid w:val="00E82B6B"/>
    <w:rsid w:val="00E82C82"/>
    <w:rsid w:val="00E82F11"/>
    <w:rsid w:val="00E8333E"/>
    <w:rsid w:val="00E917A4"/>
    <w:rsid w:val="00E9316D"/>
    <w:rsid w:val="00E932C9"/>
    <w:rsid w:val="00EA0C0C"/>
    <w:rsid w:val="00EA2C99"/>
    <w:rsid w:val="00EA35EA"/>
    <w:rsid w:val="00EA61A4"/>
    <w:rsid w:val="00EA63B5"/>
    <w:rsid w:val="00EA684F"/>
    <w:rsid w:val="00EB0E10"/>
    <w:rsid w:val="00EB14D6"/>
    <w:rsid w:val="00EB18D0"/>
    <w:rsid w:val="00EB2831"/>
    <w:rsid w:val="00EB6864"/>
    <w:rsid w:val="00EB6CC0"/>
    <w:rsid w:val="00EC0700"/>
    <w:rsid w:val="00EC2E6F"/>
    <w:rsid w:val="00EC47CF"/>
    <w:rsid w:val="00EC4A8A"/>
    <w:rsid w:val="00EC4AFC"/>
    <w:rsid w:val="00EC610A"/>
    <w:rsid w:val="00EC675B"/>
    <w:rsid w:val="00ED00F7"/>
    <w:rsid w:val="00ED1254"/>
    <w:rsid w:val="00ED12D5"/>
    <w:rsid w:val="00ED2028"/>
    <w:rsid w:val="00ED2196"/>
    <w:rsid w:val="00ED3A3F"/>
    <w:rsid w:val="00ED5C56"/>
    <w:rsid w:val="00ED6996"/>
    <w:rsid w:val="00ED69F0"/>
    <w:rsid w:val="00ED72D5"/>
    <w:rsid w:val="00ED7D7A"/>
    <w:rsid w:val="00EE0A92"/>
    <w:rsid w:val="00EE30E1"/>
    <w:rsid w:val="00EE3327"/>
    <w:rsid w:val="00EE38EB"/>
    <w:rsid w:val="00EE408A"/>
    <w:rsid w:val="00EE488D"/>
    <w:rsid w:val="00EE4AB6"/>
    <w:rsid w:val="00EE577E"/>
    <w:rsid w:val="00EE6908"/>
    <w:rsid w:val="00EE761C"/>
    <w:rsid w:val="00EF0E1A"/>
    <w:rsid w:val="00EF1E69"/>
    <w:rsid w:val="00EF42B9"/>
    <w:rsid w:val="00EF690F"/>
    <w:rsid w:val="00EF6B49"/>
    <w:rsid w:val="00EF6CF1"/>
    <w:rsid w:val="00EF7288"/>
    <w:rsid w:val="00F001D2"/>
    <w:rsid w:val="00F005E2"/>
    <w:rsid w:val="00F01215"/>
    <w:rsid w:val="00F02D26"/>
    <w:rsid w:val="00F05AC4"/>
    <w:rsid w:val="00F060D8"/>
    <w:rsid w:val="00F0634F"/>
    <w:rsid w:val="00F10E6E"/>
    <w:rsid w:val="00F10F03"/>
    <w:rsid w:val="00F13F19"/>
    <w:rsid w:val="00F14AF2"/>
    <w:rsid w:val="00F14EDE"/>
    <w:rsid w:val="00F159F1"/>
    <w:rsid w:val="00F15BDF"/>
    <w:rsid w:val="00F165E9"/>
    <w:rsid w:val="00F21848"/>
    <w:rsid w:val="00F25CC6"/>
    <w:rsid w:val="00F25F4C"/>
    <w:rsid w:val="00F27003"/>
    <w:rsid w:val="00F30207"/>
    <w:rsid w:val="00F304C7"/>
    <w:rsid w:val="00F32815"/>
    <w:rsid w:val="00F32A7A"/>
    <w:rsid w:val="00F33214"/>
    <w:rsid w:val="00F33A8B"/>
    <w:rsid w:val="00F34186"/>
    <w:rsid w:val="00F346EE"/>
    <w:rsid w:val="00F358A5"/>
    <w:rsid w:val="00F35C49"/>
    <w:rsid w:val="00F36DDE"/>
    <w:rsid w:val="00F37F1D"/>
    <w:rsid w:val="00F42443"/>
    <w:rsid w:val="00F42821"/>
    <w:rsid w:val="00F4488E"/>
    <w:rsid w:val="00F45235"/>
    <w:rsid w:val="00F46A5C"/>
    <w:rsid w:val="00F47336"/>
    <w:rsid w:val="00F47F06"/>
    <w:rsid w:val="00F529CF"/>
    <w:rsid w:val="00F53055"/>
    <w:rsid w:val="00F53C3E"/>
    <w:rsid w:val="00F547C0"/>
    <w:rsid w:val="00F5480D"/>
    <w:rsid w:val="00F54EA9"/>
    <w:rsid w:val="00F553F0"/>
    <w:rsid w:val="00F55904"/>
    <w:rsid w:val="00F5692C"/>
    <w:rsid w:val="00F57471"/>
    <w:rsid w:val="00F61B5F"/>
    <w:rsid w:val="00F638DA"/>
    <w:rsid w:val="00F65C66"/>
    <w:rsid w:val="00F66723"/>
    <w:rsid w:val="00F70978"/>
    <w:rsid w:val="00F7535E"/>
    <w:rsid w:val="00F808B8"/>
    <w:rsid w:val="00F82841"/>
    <w:rsid w:val="00F84226"/>
    <w:rsid w:val="00F8429D"/>
    <w:rsid w:val="00F84592"/>
    <w:rsid w:val="00F863C5"/>
    <w:rsid w:val="00F90B68"/>
    <w:rsid w:val="00F90B73"/>
    <w:rsid w:val="00F95BFF"/>
    <w:rsid w:val="00F95FF8"/>
    <w:rsid w:val="00F96EED"/>
    <w:rsid w:val="00F9728A"/>
    <w:rsid w:val="00FA0B62"/>
    <w:rsid w:val="00FA1981"/>
    <w:rsid w:val="00FA1EC7"/>
    <w:rsid w:val="00FA21B5"/>
    <w:rsid w:val="00FA2469"/>
    <w:rsid w:val="00FA77AA"/>
    <w:rsid w:val="00FA794E"/>
    <w:rsid w:val="00FB3E87"/>
    <w:rsid w:val="00FB5042"/>
    <w:rsid w:val="00FB68E7"/>
    <w:rsid w:val="00FB7236"/>
    <w:rsid w:val="00FB7A05"/>
    <w:rsid w:val="00FB7D49"/>
    <w:rsid w:val="00FC116A"/>
    <w:rsid w:val="00FC1CA7"/>
    <w:rsid w:val="00FC1ECC"/>
    <w:rsid w:val="00FC207C"/>
    <w:rsid w:val="00FC3690"/>
    <w:rsid w:val="00FC4E66"/>
    <w:rsid w:val="00FC5DE0"/>
    <w:rsid w:val="00FC68CF"/>
    <w:rsid w:val="00FC7368"/>
    <w:rsid w:val="00FC75F6"/>
    <w:rsid w:val="00FC7AE1"/>
    <w:rsid w:val="00FD0140"/>
    <w:rsid w:val="00FD015D"/>
    <w:rsid w:val="00FD11E4"/>
    <w:rsid w:val="00FD3A9C"/>
    <w:rsid w:val="00FD42A6"/>
    <w:rsid w:val="00FD44C5"/>
    <w:rsid w:val="00FD4CA2"/>
    <w:rsid w:val="00FD7E8B"/>
    <w:rsid w:val="00FE0E57"/>
    <w:rsid w:val="00FE12AC"/>
    <w:rsid w:val="00FE3C7E"/>
    <w:rsid w:val="00FE44F3"/>
    <w:rsid w:val="00FE4DCB"/>
    <w:rsid w:val="00FE5251"/>
    <w:rsid w:val="00FE5596"/>
    <w:rsid w:val="00FE6121"/>
    <w:rsid w:val="00FE6814"/>
    <w:rsid w:val="00FF0026"/>
    <w:rsid w:val="00FF17F5"/>
    <w:rsid w:val="00FF4BD5"/>
    <w:rsid w:val="00FF6EA4"/>
    <w:rsid w:val="00FF7A96"/>
    <w:rsid w:val="00FF7C8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56F2F"/>
  <w15:docId w15:val="{C7BB7DC3-4C59-424E-97E9-5AB3F2F5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1A"/>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eastAsia="SimSun" w:hAnsi="Times New Roman"/>
      <w:sz w:val="20"/>
      <w:szCs w:val="20"/>
      <w:lang w:val="x-none" w:eastAsia="zh-CN" w:bidi="ar-SA"/>
    </w:rPr>
  </w:style>
  <w:style w:type="character" w:customStyle="1" w:styleId="FootnoteTextChar">
    <w:name w:val="Footnote Text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aliases w:val="Heading 10,kepala,Body of text,kepala 1,Body of text1,spasi 2 taiiii,skripsi,Body Text Char1,Char Char2,List Paragraph2,Normal ind,sub sub sub HEADING IV nomor2,Colorful List - Accent 11,kepala 11,Body of text2,kepala 12,Body of text3"/>
    <w:basedOn w:val="Normal"/>
    <w:link w:val="ListParagraphChar"/>
    <w:uiPriority w:val="34"/>
    <w:qFormat/>
    <w:rsid w:val="00C37A21"/>
    <w:pPr>
      <w:ind w:left="720"/>
      <w:contextualSpacing/>
    </w:pPr>
    <w:rPr>
      <w:lang w:val="x-none" w:eastAsia="x-none"/>
    </w:rPr>
  </w:style>
  <w:style w:type="paragraph" w:styleId="BalloonText">
    <w:name w:val="Balloon Text"/>
    <w:basedOn w:val="Normal"/>
    <w:link w:val="BalloonTextChar"/>
    <w:uiPriority w:val="99"/>
    <w:unhideWhenUsed/>
    <w:rsid w:val="00643BF3"/>
    <w:pPr>
      <w:spacing w:after="0" w:line="240" w:lineRule="auto"/>
    </w:pPr>
    <w:rPr>
      <w:rFonts w:ascii="Tahoma" w:hAnsi="Tahoma"/>
      <w:sz w:val="16"/>
      <w:szCs w:val="20"/>
      <w:lang w:val="x-none" w:eastAsia="x-none" w:bidi="ar-SA"/>
    </w:rPr>
  </w:style>
  <w:style w:type="character" w:customStyle="1" w:styleId="BalloonTextChar">
    <w:name w:val="Balloon Text Char"/>
    <w:link w:val="BalloonText"/>
    <w:uiPriority w:val="99"/>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link w:val="NoSpacingChar"/>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lang w:val="x-none" w:eastAsia="x-none" w:bidi="ar-SA"/>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qFormat/>
    <w:rsid w:val="00A07F33"/>
    <w:rPr>
      <w:color w:val="0000FF"/>
      <w:u w:val="single"/>
    </w:rPr>
  </w:style>
  <w:style w:type="paragraph" w:customStyle="1" w:styleId="Default">
    <w:name w:val="Default"/>
    <w:qForma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sz w:val="20"/>
      <w:lang w:val="x-none" w:eastAsia="x-none"/>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val="x-none" w:eastAsia="x-none"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qFormat/>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lang w:val="x-none" w:eastAsia="x-none" w:bidi="ar-SA"/>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val="x-none" w:eastAsia="x-none" w:bidi="ar-SA"/>
    </w:rPr>
  </w:style>
  <w:style w:type="character" w:customStyle="1" w:styleId="TitleChar">
    <w:name w:val="Title Char"/>
    <w:link w:val="Title"/>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HTMLPreformatted">
    <w:name w:val="HTML Preformatted"/>
    <w:basedOn w:val="Normal"/>
    <w:link w:val="HTMLPreformattedChar"/>
    <w:uiPriority w:val="99"/>
    <w:unhideWhenUsed/>
    <w:rsid w:val="00C93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bidi="ar-SA"/>
    </w:rPr>
  </w:style>
  <w:style w:type="character" w:customStyle="1" w:styleId="HTMLPreformattedChar">
    <w:name w:val="HTML Preformatted Char"/>
    <w:link w:val="HTMLPreformatted"/>
    <w:uiPriority w:val="99"/>
    <w:rsid w:val="00C9309E"/>
    <w:rPr>
      <w:rFonts w:ascii="Courier New" w:eastAsia="Times New Roman" w:hAnsi="Courier New" w:cs="Courier New"/>
    </w:rPr>
  </w:style>
  <w:style w:type="character" w:styleId="Strong">
    <w:name w:val="Strong"/>
    <w:qFormat/>
    <w:rsid w:val="00C471FB"/>
    <w:rPr>
      <w:b/>
      <w:bCs/>
    </w:rPr>
  </w:style>
  <w:style w:type="character" w:customStyle="1" w:styleId="ListParagraphChar">
    <w:name w:val="List Paragraph Char"/>
    <w:aliases w:val="Heading 10 Char,kepala Char,Body of text Char,kepala 1 Char,Body of text1 Char,spasi 2 taiiii Char,skripsi Char,Body Text Char1 Char,Char Char2 Char,List Paragraph2 Char,Normal ind Char,sub sub sub HEADING IV nomor2 Char"/>
    <w:link w:val="ListParagraph"/>
    <w:uiPriority w:val="34"/>
    <w:qFormat/>
    <w:locked/>
    <w:rsid w:val="00FF4BD5"/>
    <w:rPr>
      <w:sz w:val="22"/>
      <w:szCs w:val="28"/>
      <w:lang w:bidi="bn-IN"/>
    </w:rPr>
  </w:style>
  <w:style w:type="character" w:customStyle="1" w:styleId="A3">
    <w:name w:val="A3"/>
    <w:uiPriority w:val="99"/>
    <w:rsid w:val="000030CD"/>
    <w:rPr>
      <w:color w:val="000000"/>
      <w:sz w:val="22"/>
      <w:szCs w:val="22"/>
    </w:rPr>
  </w:style>
  <w:style w:type="paragraph" w:styleId="NormalWeb">
    <w:name w:val="Normal (Web)"/>
    <w:basedOn w:val="Normal"/>
    <w:uiPriority w:val="99"/>
    <w:unhideWhenUsed/>
    <w:rsid w:val="0084370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7">
    <w:name w:val="A7"/>
    <w:uiPriority w:val="99"/>
    <w:qFormat/>
    <w:rsid w:val="00FB7236"/>
    <w:rPr>
      <w:color w:val="000000"/>
      <w:sz w:val="20"/>
      <w:szCs w:val="20"/>
    </w:rPr>
  </w:style>
  <w:style w:type="character" w:customStyle="1" w:styleId="translation">
    <w:name w:val="translation"/>
    <w:basedOn w:val="DefaultParagraphFont"/>
    <w:rsid w:val="009D1388"/>
  </w:style>
  <w:style w:type="paragraph" w:customStyle="1" w:styleId="ListParagraph1">
    <w:name w:val="List Paragraph1"/>
    <w:basedOn w:val="Normal"/>
    <w:uiPriority w:val="34"/>
    <w:qFormat/>
    <w:rsid w:val="00E44CBE"/>
    <w:pPr>
      <w:ind w:left="720"/>
      <w:contextualSpacing/>
    </w:pPr>
    <w:rPr>
      <w:rFonts w:eastAsia="SimSun"/>
      <w:sz w:val="20"/>
      <w:szCs w:val="20"/>
      <w:lang w:eastAsia="zh-CN" w:bidi="ar-SA"/>
    </w:rPr>
  </w:style>
  <w:style w:type="paragraph" w:styleId="BodyTextIndent2">
    <w:name w:val="Body Text Indent 2"/>
    <w:basedOn w:val="Normal"/>
    <w:link w:val="BodyTextIndent2Char"/>
    <w:uiPriority w:val="99"/>
    <w:semiHidden/>
    <w:unhideWhenUsed/>
    <w:rsid w:val="00A85B17"/>
    <w:pPr>
      <w:spacing w:after="120" w:line="480" w:lineRule="auto"/>
      <w:ind w:left="283"/>
    </w:pPr>
  </w:style>
  <w:style w:type="character" w:customStyle="1" w:styleId="BodyTextIndent2Char">
    <w:name w:val="Body Text Indent 2 Char"/>
    <w:link w:val="BodyTextIndent2"/>
    <w:uiPriority w:val="99"/>
    <w:semiHidden/>
    <w:rsid w:val="00A85B17"/>
    <w:rPr>
      <w:sz w:val="22"/>
      <w:szCs w:val="28"/>
      <w:lang w:val="en-US" w:eastAsia="en-US" w:bidi="bn-IN"/>
    </w:rPr>
  </w:style>
  <w:style w:type="paragraph" w:styleId="BodyText">
    <w:name w:val="Body Text"/>
    <w:basedOn w:val="Normal"/>
    <w:link w:val="BodyTextChar"/>
    <w:uiPriority w:val="99"/>
    <w:semiHidden/>
    <w:unhideWhenUsed/>
    <w:rsid w:val="009C6BA8"/>
    <w:pPr>
      <w:spacing w:after="120" w:line="240" w:lineRule="auto"/>
    </w:pPr>
    <w:rPr>
      <w:rFonts w:ascii="Times New Roman" w:eastAsia="Times New Roman" w:hAnsi="Times New Roman"/>
      <w:noProof/>
      <w:sz w:val="24"/>
      <w:szCs w:val="24"/>
      <w:lang w:val="x-none" w:bidi="ar-SA"/>
    </w:rPr>
  </w:style>
  <w:style w:type="character" w:customStyle="1" w:styleId="BodyTextChar">
    <w:name w:val="Body Text Char"/>
    <w:link w:val="BodyText"/>
    <w:uiPriority w:val="99"/>
    <w:semiHidden/>
    <w:rsid w:val="009C6BA8"/>
    <w:rPr>
      <w:rFonts w:ascii="Times New Roman" w:eastAsia="Times New Roman" w:hAnsi="Times New Roman"/>
      <w:noProof/>
      <w:sz w:val="24"/>
      <w:szCs w:val="24"/>
      <w:lang w:eastAsia="en-US"/>
    </w:rPr>
  </w:style>
  <w:style w:type="table" w:customStyle="1" w:styleId="TableGrid1">
    <w:name w:val="Table Grid1"/>
    <w:basedOn w:val="TableNormal"/>
    <w:next w:val="TableGrid"/>
    <w:uiPriority w:val="59"/>
    <w:rsid w:val="002E53A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818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1437E"/>
    <w:pPr>
      <w:widowControl w:val="0"/>
      <w:autoSpaceDE w:val="0"/>
      <w:autoSpaceDN w:val="0"/>
      <w:spacing w:after="0" w:line="240" w:lineRule="auto"/>
    </w:pPr>
    <w:rPr>
      <w:rFonts w:ascii="Times New Roman" w:eastAsia="Times New Roman" w:hAnsi="Times New Roman"/>
      <w:szCs w:val="22"/>
      <w:lang w:bidi="ar-SA"/>
    </w:rPr>
  </w:style>
  <w:style w:type="table" w:customStyle="1" w:styleId="TableGrid3">
    <w:name w:val="Table Grid3"/>
    <w:basedOn w:val="TableNormal"/>
    <w:next w:val="TableGrid"/>
    <w:uiPriority w:val="59"/>
    <w:rsid w:val="00407CB9"/>
    <w:pPr>
      <w:ind w:left="1701" w:hanging="425"/>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395234"/>
    <w:rPr>
      <w:color w:val="605E5C"/>
      <w:shd w:val="clear" w:color="auto" w:fill="E1DFDD"/>
    </w:rPr>
  </w:style>
  <w:style w:type="table" w:customStyle="1" w:styleId="PlainTable21">
    <w:name w:val="Plain Table 21"/>
    <w:basedOn w:val="TableNormal"/>
    <w:next w:val="PlainTable22"/>
    <w:uiPriority w:val="42"/>
    <w:rsid w:val="00464BD7"/>
    <w:rPr>
      <w:rFonts w:eastAsia="Times New Roman"/>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46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0">
    <w:name w:val="Plain Table 22"/>
    <w:basedOn w:val="TableNormal"/>
    <w:next w:val="PlainTable22"/>
    <w:uiPriority w:val="42"/>
    <w:rsid w:val="00D54EF2"/>
    <w:rPr>
      <w:rFonts w:eastAsia="Times New Roman"/>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SpacingChar">
    <w:name w:val="No Spacing Char"/>
    <w:basedOn w:val="DefaultParagraphFont"/>
    <w:link w:val="NoSpacing"/>
    <w:uiPriority w:val="1"/>
    <w:rsid w:val="00C604A3"/>
    <w:rPr>
      <w:sz w:val="22"/>
      <w:szCs w:val="22"/>
      <w:lang w:val="en-US" w:eastAsia="en-US"/>
    </w:rPr>
  </w:style>
  <w:style w:type="paragraph" w:styleId="Subtitle">
    <w:name w:val="Subtitle"/>
    <w:basedOn w:val="Normal"/>
    <w:link w:val="SubtitleChar"/>
    <w:qFormat/>
    <w:rsid w:val="00767386"/>
    <w:pPr>
      <w:widowControl w:val="0"/>
      <w:spacing w:after="0" w:line="240" w:lineRule="auto"/>
      <w:jc w:val="both"/>
    </w:pPr>
    <w:rPr>
      <w:rFonts w:ascii="Times New Roman" w:eastAsia="MS Mincho" w:hAnsi="Times New Roman"/>
      <w:kern w:val="2"/>
      <w:sz w:val="24"/>
      <w:szCs w:val="24"/>
      <w:lang w:eastAsia="ja-JP" w:bidi="ar-SA"/>
    </w:rPr>
  </w:style>
  <w:style w:type="character" w:customStyle="1" w:styleId="SubtitleChar">
    <w:name w:val="Subtitle Char"/>
    <w:basedOn w:val="DefaultParagraphFont"/>
    <w:link w:val="Subtitle"/>
    <w:rsid w:val="00767386"/>
    <w:rPr>
      <w:rFonts w:ascii="Times New Roman" w:eastAsia="MS Mincho" w:hAnsi="Times New Roman"/>
      <w:kern w:val="2"/>
      <w:sz w:val="24"/>
      <w:szCs w:val="24"/>
      <w:lang w:val="en-US" w:eastAsia="ja-JP"/>
    </w:rPr>
  </w:style>
  <w:style w:type="character" w:customStyle="1" w:styleId="UnresolvedMention3">
    <w:name w:val="Unresolved Mention3"/>
    <w:basedOn w:val="DefaultParagraphFont"/>
    <w:uiPriority w:val="99"/>
    <w:semiHidden/>
    <w:unhideWhenUsed/>
    <w:rsid w:val="00D64627"/>
    <w:rPr>
      <w:color w:val="605E5C"/>
      <w:shd w:val="clear" w:color="auto" w:fill="E1DFDD"/>
    </w:rPr>
  </w:style>
  <w:style w:type="paragraph" w:styleId="Caption">
    <w:name w:val="caption"/>
    <w:basedOn w:val="Normal"/>
    <w:next w:val="Normal"/>
    <w:uiPriority w:val="35"/>
    <w:unhideWhenUsed/>
    <w:qFormat/>
    <w:rsid w:val="00DB1B31"/>
    <w:pPr>
      <w:spacing w:line="240" w:lineRule="auto"/>
    </w:pPr>
    <w:rPr>
      <w:rFonts w:ascii="Times New Roman" w:eastAsiaTheme="minorEastAsia" w:hAnsi="Times New Roman" w:cstheme="minorBidi"/>
      <w:b/>
      <w:bCs/>
      <w:sz w:val="24"/>
      <w:szCs w:val="18"/>
      <w:lang w:bidi="ar-SA"/>
    </w:rPr>
  </w:style>
  <w:style w:type="paragraph" w:customStyle="1" w:styleId="a4">
    <w:name w:val="a4"/>
    <w:basedOn w:val="Normal"/>
    <w:rsid w:val="0070740F"/>
    <w:pPr>
      <w:spacing w:before="100" w:beforeAutospacing="1" w:after="100" w:afterAutospacing="1" w:line="240" w:lineRule="auto"/>
    </w:pPr>
    <w:rPr>
      <w:rFonts w:ascii="Times New Roman" w:eastAsia="Times New Roman" w:hAnsi="Times New Roman"/>
      <w:sz w:val="24"/>
      <w:szCs w:val="24"/>
      <w:lang w:bidi="ar-SA"/>
    </w:rPr>
  </w:style>
  <w:style w:type="character" w:styleId="Mention">
    <w:name w:val="Mention"/>
    <w:uiPriority w:val="99"/>
    <w:semiHidden/>
    <w:unhideWhenUsed/>
    <w:rsid w:val="00836690"/>
    <w:rPr>
      <w:color w:val="2B579A"/>
      <w:shd w:val="clear" w:color="auto" w:fill="E6E6E6"/>
    </w:rPr>
  </w:style>
  <w:style w:type="character" w:styleId="UnresolvedMention">
    <w:name w:val="Unresolved Mention"/>
    <w:uiPriority w:val="99"/>
    <w:semiHidden/>
    <w:unhideWhenUsed/>
    <w:rsid w:val="00836690"/>
    <w:rPr>
      <w:color w:val="808080"/>
      <w:shd w:val="clear" w:color="auto" w:fill="E6E6E6"/>
    </w:rPr>
  </w:style>
  <w:style w:type="paragraph" w:styleId="BodyTextIndent">
    <w:name w:val="Body Text Indent"/>
    <w:basedOn w:val="Normal"/>
    <w:link w:val="BodyTextIndentChar"/>
    <w:rsid w:val="001E2B3F"/>
    <w:pPr>
      <w:tabs>
        <w:tab w:val="left" w:pos="1080"/>
      </w:tabs>
      <w:spacing w:after="0" w:line="240" w:lineRule="auto"/>
      <w:ind w:hanging="720"/>
    </w:pPr>
    <w:rPr>
      <w:rFonts w:ascii="Times New Roman" w:eastAsia="Times New Roman" w:hAnsi="Times New Roman"/>
      <w:color w:val="333333"/>
      <w:sz w:val="24"/>
      <w:szCs w:val="24"/>
      <w:lang w:bidi="ar-SA"/>
    </w:rPr>
  </w:style>
  <w:style w:type="character" w:customStyle="1" w:styleId="BodyTextIndentChar">
    <w:name w:val="Body Text Indent Char"/>
    <w:basedOn w:val="DefaultParagraphFont"/>
    <w:link w:val="BodyTextIndent"/>
    <w:rsid w:val="001E2B3F"/>
    <w:rPr>
      <w:rFonts w:ascii="Times New Roman" w:eastAsia="Times New Roman" w:hAnsi="Times New Roman"/>
      <w:color w:val="333333"/>
      <w:sz w:val="24"/>
      <w:szCs w:val="24"/>
      <w:lang w:val="en-US" w:eastAsia="en-US"/>
    </w:rPr>
  </w:style>
  <w:style w:type="paragraph" w:customStyle="1" w:styleId="DaftarParagraf2">
    <w:name w:val="Daftar Paragraf2"/>
    <w:basedOn w:val="Normal"/>
    <w:qFormat/>
    <w:rsid w:val="001E2B3F"/>
    <w:pPr>
      <w:spacing w:before="100" w:beforeAutospacing="1" w:after="160" w:line="256" w:lineRule="auto"/>
      <w:ind w:left="720"/>
      <w:contextualSpacing/>
    </w:pPr>
    <w:rPr>
      <w:rFonts w:eastAsia="Times New Roman"/>
      <w:szCs w:val="22"/>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85973">
      <w:bodyDiv w:val="1"/>
      <w:marLeft w:val="0"/>
      <w:marRight w:val="0"/>
      <w:marTop w:val="0"/>
      <w:marBottom w:val="0"/>
      <w:divBdr>
        <w:top w:val="none" w:sz="0" w:space="0" w:color="auto"/>
        <w:left w:val="none" w:sz="0" w:space="0" w:color="auto"/>
        <w:bottom w:val="none" w:sz="0" w:space="0" w:color="auto"/>
        <w:right w:val="none" w:sz="0" w:space="0" w:color="auto"/>
      </w:divBdr>
    </w:div>
    <w:div w:id="256452131">
      <w:bodyDiv w:val="1"/>
      <w:marLeft w:val="0"/>
      <w:marRight w:val="0"/>
      <w:marTop w:val="0"/>
      <w:marBottom w:val="0"/>
      <w:divBdr>
        <w:top w:val="none" w:sz="0" w:space="0" w:color="auto"/>
        <w:left w:val="none" w:sz="0" w:space="0" w:color="auto"/>
        <w:bottom w:val="none" w:sz="0" w:space="0" w:color="auto"/>
        <w:right w:val="none" w:sz="0" w:space="0" w:color="auto"/>
      </w:divBdr>
    </w:div>
    <w:div w:id="381901769">
      <w:bodyDiv w:val="1"/>
      <w:marLeft w:val="0"/>
      <w:marRight w:val="0"/>
      <w:marTop w:val="0"/>
      <w:marBottom w:val="0"/>
      <w:divBdr>
        <w:top w:val="none" w:sz="0" w:space="0" w:color="auto"/>
        <w:left w:val="none" w:sz="0" w:space="0" w:color="auto"/>
        <w:bottom w:val="none" w:sz="0" w:space="0" w:color="auto"/>
        <w:right w:val="none" w:sz="0" w:space="0" w:color="auto"/>
      </w:divBdr>
    </w:div>
    <w:div w:id="462694184">
      <w:bodyDiv w:val="1"/>
      <w:marLeft w:val="0"/>
      <w:marRight w:val="0"/>
      <w:marTop w:val="0"/>
      <w:marBottom w:val="0"/>
      <w:divBdr>
        <w:top w:val="none" w:sz="0" w:space="0" w:color="auto"/>
        <w:left w:val="none" w:sz="0" w:space="0" w:color="auto"/>
        <w:bottom w:val="none" w:sz="0" w:space="0" w:color="auto"/>
        <w:right w:val="none" w:sz="0" w:space="0" w:color="auto"/>
      </w:divBdr>
    </w:div>
    <w:div w:id="693384623">
      <w:bodyDiv w:val="1"/>
      <w:marLeft w:val="0"/>
      <w:marRight w:val="0"/>
      <w:marTop w:val="0"/>
      <w:marBottom w:val="0"/>
      <w:divBdr>
        <w:top w:val="none" w:sz="0" w:space="0" w:color="auto"/>
        <w:left w:val="none" w:sz="0" w:space="0" w:color="auto"/>
        <w:bottom w:val="none" w:sz="0" w:space="0" w:color="auto"/>
        <w:right w:val="none" w:sz="0" w:space="0" w:color="auto"/>
      </w:divBdr>
    </w:div>
    <w:div w:id="703363338">
      <w:bodyDiv w:val="1"/>
      <w:marLeft w:val="0"/>
      <w:marRight w:val="0"/>
      <w:marTop w:val="0"/>
      <w:marBottom w:val="0"/>
      <w:divBdr>
        <w:top w:val="none" w:sz="0" w:space="0" w:color="auto"/>
        <w:left w:val="none" w:sz="0" w:space="0" w:color="auto"/>
        <w:bottom w:val="none" w:sz="0" w:space="0" w:color="auto"/>
        <w:right w:val="none" w:sz="0" w:space="0" w:color="auto"/>
      </w:divBdr>
    </w:div>
    <w:div w:id="733893820">
      <w:bodyDiv w:val="1"/>
      <w:marLeft w:val="0"/>
      <w:marRight w:val="0"/>
      <w:marTop w:val="0"/>
      <w:marBottom w:val="0"/>
      <w:divBdr>
        <w:top w:val="none" w:sz="0" w:space="0" w:color="auto"/>
        <w:left w:val="none" w:sz="0" w:space="0" w:color="auto"/>
        <w:bottom w:val="none" w:sz="0" w:space="0" w:color="auto"/>
        <w:right w:val="none" w:sz="0" w:space="0" w:color="auto"/>
      </w:divBdr>
    </w:div>
    <w:div w:id="742995392">
      <w:bodyDiv w:val="1"/>
      <w:marLeft w:val="0"/>
      <w:marRight w:val="0"/>
      <w:marTop w:val="0"/>
      <w:marBottom w:val="0"/>
      <w:divBdr>
        <w:top w:val="none" w:sz="0" w:space="0" w:color="auto"/>
        <w:left w:val="none" w:sz="0" w:space="0" w:color="auto"/>
        <w:bottom w:val="none" w:sz="0" w:space="0" w:color="auto"/>
        <w:right w:val="none" w:sz="0" w:space="0" w:color="auto"/>
      </w:divBdr>
    </w:div>
    <w:div w:id="910845351">
      <w:bodyDiv w:val="1"/>
      <w:marLeft w:val="0"/>
      <w:marRight w:val="0"/>
      <w:marTop w:val="0"/>
      <w:marBottom w:val="0"/>
      <w:divBdr>
        <w:top w:val="none" w:sz="0" w:space="0" w:color="auto"/>
        <w:left w:val="none" w:sz="0" w:space="0" w:color="auto"/>
        <w:bottom w:val="none" w:sz="0" w:space="0" w:color="auto"/>
        <w:right w:val="none" w:sz="0" w:space="0" w:color="auto"/>
      </w:divBdr>
    </w:div>
    <w:div w:id="937643965">
      <w:bodyDiv w:val="1"/>
      <w:marLeft w:val="0"/>
      <w:marRight w:val="0"/>
      <w:marTop w:val="0"/>
      <w:marBottom w:val="0"/>
      <w:divBdr>
        <w:top w:val="none" w:sz="0" w:space="0" w:color="auto"/>
        <w:left w:val="none" w:sz="0" w:space="0" w:color="auto"/>
        <w:bottom w:val="none" w:sz="0" w:space="0" w:color="auto"/>
        <w:right w:val="none" w:sz="0" w:space="0" w:color="auto"/>
      </w:divBdr>
      <w:divsChild>
        <w:div w:id="1248614431">
          <w:marLeft w:val="0"/>
          <w:marRight w:val="0"/>
          <w:marTop w:val="0"/>
          <w:marBottom w:val="0"/>
          <w:divBdr>
            <w:top w:val="none" w:sz="0" w:space="0" w:color="auto"/>
            <w:left w:val="none" w:sz="0" w:space="0" w:color="auto"/>
            <w:bottom w:val="none" w:sz="0" w:space="0" w:color="auto"/>
            <w:right w:val="none" w:sz="0" w:space="0" w:color="auto"/>
          </w:divBdr>
        </w:div>
      </w:divsChild>
    </w:div>
    <w:div w:id="952131720">
      <w:bodyDiv w:val="1"/>
      <w:marLeft w:val="0"/>
      <w:marRight w:val="0"/>
      <w:marTop w:val="0"/>
      <w:marBottom w:val="0"/>
      <w:divBdr>
        <w:top w:val="none" w:sz="0" w:space="0" w:color="auto"/>
        <w:left w:val="none" w:sz="0" w:space="0" w:color="auto"/>
        <w:bottom w:val="none" w:sz="0" w:space="0" w:color="auto"/>
        <w:right w:val="none" w:sz="0" w:space="0" w:color="auto"/>
      </w:divBdr>
    </w:div>
    <w:div w:id="970861592">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13649598">
      <w:bodyDiv w:val="1"/>
      <w:marLeft w:val="0"/>
      <w:marRight w:val="0"/>
      <w:marTop w:val="0"/>
      <w:marBottom w:val="0"/>
      <w:divBdr>
        <w:top w:val="none" w:sz="0" w:space="0" w:color="auto"/>
        <w:left w:val="none" w:sz="0" w:space="0" w:color="auto"/>
        <w:bottom w:val="none" w:sz="0" w:space="0" w:color="auto"/>
        <w:right w:val="none" w:sz="0" w:space="0" w:color="auto"/>
      </w:divBdr>
    </w:div>
    <w:div w:id="1062680759">
      <w:bodyDiv w:val="1"/>
      <w:marLeft w:val="0"/>
      <w:marRight w:val="0"/>
      <w:marTop w:val="0"/>
      <w:marBottom w:val="0"/>
      <w:divBdr>
        <w:top w:val="none" w:sz="0" w:space="0" w:color="auto"/>
        <w:left w:val="none" w:sz="0" w:space="0" w:color="auto"/>
        <w:bottom w:val="none" w:sz="0" w:space="0" w:color="auto"/>
        <w:right w:val="none" w:sz="0" w:space="0" w:color="auto"/>
      </w:divBdr>
    </w:div>
    <w:div w:id="1066955083">
      <w:bodyDiv w:val="1"/>
      <w:marLeft w:val="0"/>
      <w:marRight w:val="0"/>
      <w:marTop w:val="0"/>
      <w:marBottom w:val="0"/>
      <w:divBdr>
        <w:top w:val="none" w:sz="0" w:space="0" w:color="auto"/>
        <w:left w:val="none" w:sz="0" w:space="0" w:color="auto"/>
        <w:bottom w:val="none" w:sz="0" w:space="0" w:color="auto"/>
        <w:right w:val="none" w:sz="0" w:space="0" w:color="auto"/>
      </w:divBdr>
    </w:div>
    <w:div w:id="1084104071">
      <w:bodyDiv w:val="1"/>
      <w:marLeft w:val="0"/>
      <w:marRight w:val="0"/>
      <w:marTop w:val="0"/>
      <w:marBottom w:val="0"/>
      <w:divBdr>
        <w:top w:val="none" w:sz="0" w:space="0" w:color="auto"/>
        <w:left w:val="none" w:sz="0" w:space="0" w:color="auto"/>
        <w:bottom w:val="none" w:sz="0" w:space="0" w:color="auto"/>
        <w:right w:val="none" w:sz="0" w:space="0" w:color="auto"/>
      </w:divBdr>
    </w:div>
    <w:div w:id="1165708830">
      <w:bodyDiv w:val="1"/>
      <w:marLeft w:val="0"/>
      <w:marRight w:val="0"/>
      <w:marTop w:val="0"/>
      <w:marBottom w:val="0"/>
      <w:divBdr>
        <w:top w:val="none" w:sz="0" w:space="0" w:color="auto"/>
        <w:left w:val="none" w:sz="0" w:space="0" w:color="auto"/>
        <w:bottom w:val="none" w:sz="0" w:space="0" w:color="auto"/>
        <w:right w:val="none" w:sz="0" w:space="0" w:color="auto"/>
      </w:divBdr>
    </w:div>
    <w:div w:id="1477651070">
      <w:bodyDiv w:val="1"/>
      <w:marLeft w:val="0"/>
      <w:marRight w:val="0"/>
      <w:marTop w:val="0"/>
      <w:marBottom w:val="0"/>
      <w:divBdr>
        <w:top w:val="none" w:sz="0" w:space="0" w:color="auto"/>
        <w:left w:val="none" w:sz="0" w:space="0" w:color="auto"/>
        <w:bottom w:val="none" w:sz="0" w:space="0" w:color="auto"/>
        <w:right w:val="none" w:sz="0" w:space="0" w:color="auto"/>
      </w:divBdr>
    </w:div>
    <w:div w:id="1483501439">
      <w:bodyDiv w:val="1"/>
      <w:marLeft w:val="0"/>
      <w:marRight w:val="0"/>
      <w:marTop w:val="0"/>
      <w:marBottom w:val="0"/>
      <w:divBdr>
        <w:top w:val="none" w:sz="0" w:space="0" w:color="auto"/>
        <w:left w:val="none" w:sz="0" w:space="0" w:color="auto"/>
        <w:bottom w:val="none" w:sz="0" w:space="0" w:color="auto"/>
        <w:right w:val="none" w:sz="0" w:space="0" w:color="auto"/>
      </w:divBdr>
    </w:div>
    <w:div w:id="1608465258">
      <w:bodyDiv w:val="1"/>
      <w:marLeft w:val="0"/>
      <w:marRight w:val="0"/>
      <w:marTop w:val="0"/>
      <w:marBottom w:val="0"/>
      <w:divBdr>
        <w:top w:val="none" w:sz="0" w:space="0" w:color="auto"/>
        <w:left w:val="none" w:sz="0" w:space="0" w:color="auto"/>
        <w:bottom w:val="none" w:sz="0" w:space="0" w:color="auto"/>
        <w:right w:val="none" w:sz="0" w:space="0" w:color="auto"/>
      </w:divBdr>
    </w:div>
    <w:div w:id="1648970333">
      <w:bodyDiv w:val="1"/>
      <w:marLeft w:val="0"/>
      <w:marRight w:val="0"/>
      <w:marTop w:val="0"/>
      <w:marBottom w:val="0"/>
      <w:divBdr>
        <w:top w:val="none" w:sz="0" w:space="0" w:color="auto"/>
        <w:left w:val="none" w:sz="0" w:space="0" w:color="auto"/>
        <w:bottom w:val="none" w:sz="0" w:space="0" w:color="auto"/>
        <w:right w:val="none" w:sz="0" w:space="0" w:color="auto"/>
      </w:divBdr>
    </w:div>
    <w:div w:id="1659844545">
      <w:bodyDiv w:val="1"/>
      <w:marLeft w:val="0"/>
      <w:marRight w:val="0"/>
      <w:marTop w:val="0"/>
      <w:marBottom w:val="0"/>
      <w:divBdr>
        <w:top w:val="none" w:sz="0" w:space="0" w:color="auto"/>
        <w:left w:val="none" w:sz="0" w:space="0" w:color="auto"/>
        <w:bottom w:val="none" w:sz="0" w:space="0" w:color="auto"/>
        <w:right w:val="none" w:sz="0" w:space="0" w:color="auto"/>
      </w:divBdr>
    </w:div>
    <w:div w:id="1674187985">
      <w:bodyDiv w:val="1"/>
      <w:marLeft w:val="0"/>
      <w:marRight w:val="0"/>
      <w:marTop w:val="0"/>
      <w:marBottom w:val="0"/>
      <w:divBdr>
        <w:top w:val="none" w:sz="0" w:space="0" w:color="auto"/>
        <w:left w:val="none" w:sz="0" w:space="0" w:color="auto"/>
        <w:bottom w:val="none" w:sz="0" w:space="0" w:color="auto"/>
        <w:right w:val="none" w:sz="0" w:space="0" w:color="auto"/>
      </w:divBdr>
    </w:div>
    <w:div w:id="1763719637">
      <w:bodyDiv w:val="1"/>
      <w:marLeft w:val="0"/>
      <w:marRight w:val="0"/>
      <w:marTop w:val="0"/>
      <w:marBottom w:val="0"/>
      <w:divBdr>
        <w:top w:val="none" w:sz="0" w:space="0" w:color="auto"/>
        <w:left w:val="none" w:sz="0" w:space="0" w:color="auto"/>
        <w:bottom w:val="none" w:sz="0" w:space="0" w:color="auto"/>
        <w:right w:val="none" w:sz="0" w:space="0" w:color="auto"/>
      </w:divBdr>
    </w:div>
    <w:div w:id="2012445197">
      <w:bodyDiv w:val="1"/>
      <w:marLeft w:val="0"/>
      <w:marRight w:val="0"/>
      <w:marTop w:val="0"/>
      <w:marBottom w:val="0"/>
      <w:divBdr>
        <w:top w:val="none" w:sz="0" w:space="0" w:color="auto"/>
        <w:left w:val="none" w:sz="0" w:space="0" w:color="auto"/>
        <w:bottom w:val="none" w:sz="0" w:space="0" w:color="auto"/>
        <w:right w:val="none" w:sz="0" w:space="0" w:color="auto"/>
      </w:divBdr>
    </w:div>
    <w:div w:id="20177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risagt@mhs.unimed.ac.id1"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harlesambarita@unimed.ac.id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rikemala@unimed.ac.id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ulisinaga@mhs.unimed.ac.id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nigrs@mhs.unimed.ac.id2"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Sar97</b:Tag>
    <b:SourceType>Book</b:SourceType>
    <b:Guid>{2FE7F21D-C9F0-49EF-B0A5-251D5D709EEF}</b:Guid>
    <b:Author>
      <b:Author>
        <b:NameList>
          <b:Person>
            <b:Last>Sartono</b:Last>
            <b:First>Agus</b:First>
            <b:Middle>R.</b:Middle>
          </b:Person>
        </b:NameList>
      </b:Author>
    </b:Author>
    <b:Title>Manajemen Keuangan</b:Title>
    <b:Year>1997</b:Year>
    <b:City>Yogyakarta</b:City>
    <b:Publisher>BPFE</b:Publisher>
    <b:RefOrder>1</b:RefOrder>
  </b:Source>
  <b:Source>
    <b:Tag>Qur79</b:Tag>
    <b:SourceType>Book</b:SourceType>
    <b:Guid>{8CB1F2FB-84A6-4E98-8447-8B7230E16FCE}</b:Guid>
    <b:Author>
      <b:Author>
        <b:NameList>
          <b:Person>
            <b:Last>Qureshi</b:Last>
            <b:First>Anwar</b:First>
            <b:Middle>Iqbal</b:Middle>
          </b:Person>
        </b:NameList>
      </b:Author>
    </b:Author>
    <b:Title>Islam and The Theory of Interest</b:Title>
    <b:Year>1979</b:Year>
    <b:City>Delhi</b:City>
    <b:Publisher>Idarah Adabiyah</b:Publisher>
    <b:RefOrder>2</b:RefOrder>
  </b:Source>
  <b:Source>
    <b:Tag>Kad78</b:Tag>
    <b:SourceType>Book</b:SourceType>
    <b:Guid>{D502173B-AA59-4E16-AFDD-0DFD7BE32A8F}</b:Guid>
    <b:Author>
      <b:Author>
        <b:NameList>
          <b:Person>
            <b:Last>Kadariah</b:Last>
          </b:Person>
          <b:Person>
            <b:Last>Karlina</b:Last>
            <b:First>Lien</b:First>
          </b:Person>
          <b:Person>
            <b:Last>Gray</b:Last>
            <b:First>Clive</b:First>
          </b:Person>
        </b:NameList>
      </b:Author>
    </b:Author>
    <b:Title>Pengantar Evaluasi Proyek</b:Title>
    <b:Year>1978</b:Year>
    <b:City>Jakarta</b:City>
    <b:Publisher>FE UI</b:Publisher>
    <b:RefOrder>3</b:RefOrder>
  </b:Source>
  <b:Source>
    <b:Tag>Abo92</b:Tag>
    <b:SourceType>Book</b:SourceType>
    <b:Guid>{6F378AC9-84FC-4241-B6B9-5317F50B2AC6}</b:Guid>
    <b:Author>
      <b:Author>
        <b:NameList>
          <b:Person>
            <b:Last>Abod</b:Last>
            <b:First>Ghazali</b:First>
            <b:Middle>Shoikh</b:Middle>
          </b:Person>
        </b:NameList>
      </b:Author>
    </b:Author>
    <b:Title>An Introduction to Islamic Finance</b:Title>
    <b:Year>1992</b:Year>
    <b:City>Kuala Lumpur</b:City>
    <b:Publisher>Quill Publisher</b:Publisher>
    <b:RefOrder>4</b:RefOrder>
  </b:Source>
  <b:Source>
    <b:Tag>Awa99</b:Tag>
    <b:SourceType>Book</b:SourceType>
    <b:Guid>{68A5AA25-36BF-4BA9-868B-D645DB7E9B13}</b:Guid>
    <b:Author>
      <b:Author>
        <b:NameList>
          <b:Person>
            <b:Last>Awat</b:Last>
            <b:First>Napa</b:First>
            <b:Middle>J.</b:Middle>
          </b:Person>
        </b:NameList>
      </b:Author>
    </b:Author>
    <b:Title>Manajemen Keuangan</b:Title>
    <b:Year>1999</b:Year>
    <b:City>Jakarta</b:City>
    <b:Publisher>Gramedia</b:Publisher>
    <b:RefOrder>5</b:RefOrder>
  </b:Source>
  <b:Source>
    <b:Tag>Ahm01</b:Tag>
    <b:SourceType>Book</b:SourceType>
    <b:Guid>{ECB4853C-5656-49B6-A4F5-A240AA15771F}</b:Guid>
    <b:Author>
      <b:Author>
        <b:NameList>
          <b:Person>
            <b:Last>Ahmad</b:Last>
            <b:First>Mustaq</b:First>
          </b:Person>
        </b:NameList>
      </b:Author>
    </b:Author>
    <b:Title>Etika Bisnis Dalam Islam</b:Title>
    <b:Year>2001</b:Year>
    <b:City>Jakarta</b:City>
    <b:Publisher>Pustaka Al-Kautsar</b:Publisher>
    <b:RefOrder>6</b:RefOrder>
  </b:Source>
  <b:Source>
    <b:Tag>Ant01</b:Tag>
    <b:SourceType>Book</b:SourceType>
    <b:Guid>{CAAF0852-83C6-4D86-85AD-32725BE2BC69}</b:Guid>
    <b:Author>
      <b:Author>
        <b:NameList>
          <b:Person>
            <b:Last>Antonio</b:Last>
            <b:First>Muhammad</b:First>
            <b:Middle>Syafii</b:Middle>
          </b:Person>
        </b:NameList>
      </b:Author>
    </b:Author>
    <b:Title>Bank Syari'ah dari Teori dan Praktik</b:Title>
    <b:Year>2001</b:Year>
    <b:City>Jakarta</b:City>
    <b:Publisher>Gema Insani Press</b:Publisher>
    <b:RefOrder>7</b:RefOrder>
  </b:Source>
  <b:Source>
    <b:Tag>Suk00</b:Tag>
    <b:SourceType>Book</b:SourceType>
    <b:Guid>{3CF1209A-A750-40FB-8A2F-B6FB5A1ECB55}</b:Guid>
    <b:Author>
      <b:Author>
        <b:NameList>
          <b:Person>
            <b:Last>Sukirno</b:Last>
            <b:First>Sadono</b:First>
          </b:Person>
        </b:NameList>
      </b:Author>
    </b:Author>
    <b:Title>Makro Ekonomi Modern</b:Title>
    <b:Year>2000</b:Year>
    <b:City>Jakarta</b:City>
    <b:Publisher>Raja Grafindo Persada</b:Publisher>
    <b:RefOrder>8</b:RefOrder>
  </b:Source>
  <b:Source>
    <b:Tag>AlZ92</b:Tag>
    <b:SourceType>Book</b:SourceType>
    <b:Guid>{42F415C8-C03A-4734-A881-B1AD9AF1A64A}</b:Guid>
    <b:Title>An Islamic Perspective on The Economic of Discounting in Project Evaluation</b:Title>
    <b:Year>1992</b:Year>
    <b:City>Kuala Lumpur</b:City>
    <b:Publisher>Quill Publisher</b:Publisher>
    <b:Author>
      <b:Author>
        <b:NameList>
          <b:Person>
            <b:Last>Al-Zarqo</b:Last>
            <b:First>Muhammad</b:First>
            <b:Middle>Anas</b:Middle>
          </b:Person>
        </b:NameList>
      </b:Author>
    </b:Author>
    <b:RefOrder>11</b:RefOrder>
  </b:Source>
  <b:Source>
    <b:Tag>Iqb81</b:Tag>
    <b:SourceType>Book</b:SourceType>
    <b:Guid>{AEEEFDD0-951E-405C-A9CC-F9E71107BE33}</b:Guid>
    <b:Author>
      <b:Author>
        <b:NameList>
          <b:Person>
            <b:Last>Iqbal</b:Last>
            <b:First>Munawar</b:First>
          </b:Person>
          <b:Person>
            <b:Last>Khan</b:Last>
            <b:First>M.</b:First>
            <b:Middle>Fahim</b:Middle>
          </b:Person>
        </b:NameList>
      </b:Author>
    </b:Author>
    <b:Title>An Issues and Programe for Research in Monetary and Fiscal Economic of Islam</b:Title>
    <b:Year>1981</b:Year>
    <b:City>Pakistan</b:City>
    <b:Publisher>Pap-Board Printers</b:Publisher>
    <b:RefOrder>9</b:RefOrder>
  </b:Source>
  <b:Source>
    <b:Tag>Sid85</b:Tag>
    <b:SourceType>Book</b:SourceType>
    <b:Guid>{80BB202B-FE37-4872-B735-B14AD6094236}</b:Guid>
    <b:Author>
      <b:Author>
        <b:NameList>
          <b:Person>
            <b:Last>Siddiqi</b:Last>
            <b:First>M.</b:First>
            <b:Middle>Natejatullah</b:Middle>
          </b:Person>
        </b:NameList>
      </b:Author>
    </b:Author>
    <b:Title>Partnership and Profit Sharing in Islamic Law</b:Title>
    <b:Year>1985</b:Year>
    <b:City>Leicester</b:City>
    <b:Publisher>The Islamic Foundation</b:Publisher>
    <b:RefOrder>10</b:RefOrder>
  </b:Source>
</b:Sources>
</file>

<file path=customXml/itemProps1.xml><?xml version="1.0" encoding="utf-8"?>
<ds:datastoreItem xmlns:ds="http://schemas.openxmlformats.org/officeDocument/2006/customXml" ds:itemID="{04F471B9-1218-47C6-AD2D-39635E394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4271</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28559</CharactersWithSpaces>
  <SharedDoc>false</SharedDoc>
  <HLinks>
    <vt:vector size="12" baseType="variant">
      <vt:variant>
        <vt:i4>1703989</vt:i4>
      </vt:variant>
      <vt:variant>
        <vt:i4>0</vt:i4>
      </vt:variant>
      <vt:variant>
        <vt:i4>0</vt:i4>
      </vt:variant>
      <vt:variant>
        <vt:i4>5</vt:i4>
      </vt:variant>
      <vt:variant>
        <vt:lpwstr>mailto:slametriyadiabizizi@gamil.com1</vt:lpwstr>
      </vt:variant>
      <vt:variant>
        <vt:lpwstr/>
      </vt:variant>
      <vt:variant>
        <vt:i4>8323130</vt:i4>
      </vt:variant>
      <vt:variant>
        <vt:i4>2</vt:i4>
      </vt:variant>
      <vt:variant>
        <vt:i4>0</vt:i4>
      </vt:variant>
      <vt:variant>
        <vt:i4>5</vt:i4>
      </vt:variant>
      <vt:variant>
        <vt:lpwstr>http://idm.or.id/JCS/index.php/JCS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cp:lastModifiedBy>Acer</cp:lastModifiedBy>
  <cp:revision>10</cp:revision>
  <cp:lastPrinted>2022-08-10T04:30:00Z</cp:lastPrinted>
  <dcterms:created xsi:type="dcterms:W3CDTF">2023-11-29T15:20:00Z</dcterms:created>
  <dcterms:modified xsi:type="dcterms:W3CDTF">2023-12-07T10:58:00Z</dcterms:modified>
</cp:coreProperties>
</file>